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B8" w:rsidRPr="00A007B8" w:rsidRDefault="00A007B8" w:rsidP="00A007B8">
      <w:pPr>
        <w:pStyle w:val="NormalWeb"/>
        <w:spacing w:before="0" w:beforeAutospacing="0" w:after="0" w:afterAutospacing="0"/>
        <w:rPr>
          <w:sz w:val="12"/>
        </w:rPr>
      </w:pPr>
      <w:r w:rsidRPr="00A007B8">
        <w:rPr>
          <w:rFonts w:ascii="Calibri" w:eastAsia="+mn-ea" w:hAnsi="Calibri" w:cs="+mn-cs"/>
          <w:b/>
          <w:bCs/>
          <w:color w:val="C00000"/>
          <w:kern w:val="24"/>
          <w:szCs w:val="48"/>
        </w:rPr>
        <w:t xml:space="preserve">B. </w:t>
      </w:r>
      <w:r w:rsidRPr="00A007B8">
        <w:rPr>
          <w:rFonts w:ascii="Calibri" w:eastAsia="+mn-ea" w:hAnsi="Calibri" w:cs="+mn-cs"/>
          <w:b/>
          <w:bCs/>
          <w:color w:val="C00000"/>
          <w:kern w:val="24"/>
          <w:szCs w:val="48"/>
          <w:u w:val="single"/>
        </w:rPr>
        <w:t>La décentralisation</w:t>
      </w:r>
    </w:p>
    <w:p w:rsidR="00694B55" w:rsidRDefault="00694B55" w:rsidP="00694B55">
      <w:pPr>
        <w:spacing w:after="0"/>
      </w:pPr>
    </w:p>
    <w:p w:rsidR="00694B55" w:rsidRDefault="00694B55" w:rsidP="00694B55">
      <w:pPr>
        <w:spacing w:after="0"/>
      </w:pPr>
      <w:r w:rsidRPr="00694B55">
        <w:t>Comment le territoire est-il administré par les collectivités territoriales ?</w:t>
      </w:r>
    </w:p>
    <w:tbl>
      <w:tblPr>
        <w:tblW w:w="10216" w:type="dxa"/>
        <w:tblInd w:w="-3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2554"/>
        <w:gridCol w:w="2554"/>
        <w:gridCol w:w="2554"/>
      </w:tblGrid>
      <w:tr w:rsidR="00464A00" w:rsidRPr="00464A00" w:rsidTr="00694B55">
        <w:trPr>
          <w:trHeight w:val="1274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4A00" w:rsidRPr="00464A00" w:rsidRDefault="00464A00" w:rsidP="00464A00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64A00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Compétences :</w:t>
            </w:r>
          </w:p>
          <w:p w:rsidR="00464A00" w:rsidRPr="00464A00" w:rsidRDefault="00464A00" w:rsidP="00464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64A00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de quoi il s’occupe celui-là ?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4A00" w:rsidRPr="00464A00" w:rsidRDefault="00464A00" w:rsidP="00464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64A00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36 600 communes</w:t>
            </w:r>
          </w:p>
          <w:p w:rsidR="00464A00" w:rsidRPr="00464A00" w:rsidRDefault="00464A00" w:rsidP="00464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64A00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Conseil municipal</w:t>
            </w:r>
          </w:p>
          <w:p w:rsidR="00464A00" w:rsidRPr="00464A00" w:rsidRDefault="00464A00" w:rsidP="00464A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64A00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  <w:lang w:eastAsia="fr-FR"/>
              </w:rPr>
              <w:t>élu pour ……………………</w:t>
            </w:r>
          </w:p>
          <w:p w:rsidR="00464A00" w:rsidRPr="00464A00" w:rsidRDefault="00464A00" w:rsidP="00464A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64A00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  <w:lang w:eastAsia="fr-FR"/>
              </w:rPr>
              <w:t>qui élit un ……………......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4A00" w:rsidRPr="00464A00" w:rsidRDefault="00464A00" w:rsidP="00464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64A00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101 départements</w:t>
            </w:r>
          </w:p>
          <w:p w:rsidR="00464A00" w:rsidRPr="00464A00" w:rsidRDefault="00464A00" w:rsidP="00464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64A00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Conseil général</w:t>
            </w:r>
          </w:p>
          <w:p w:rsidR="00464A00" w:rsidRPr="00464A00" w:rsidRDefault="00464A00" w:rsidP="00464A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64A00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  <w:lang w:eastAsia="fr-FR"/>
              </w:rPr>
              <w:t>élu pour ……………………</w:t>
            </w:r>
          </w:p>
          <w:p w:rsidR="00464A00" w:rsidRPr="00464A00" w:rsidRDefault="00464A00" w:rsidP="00464A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64A00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  <w:lang w:eastAsia="fr-FR"/>
              </w:rPr>
              <w:t>qui élit un ……………......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4A00" w:rsidRPr="00464A00" w:rsidRDefault="00464A00" w:rsidP="00464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64A00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22 régions</w:t>
            </w:r>
          </w:p>
          <w:p w:rsidR="00464A00" w:rsidRPr="00464A00" w:rsidRDefault="00464A00" w:rsidP="00464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64A00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Conseil régional</w:t>
            </w:r>
          </w:p>
          <w:p w:rsidR="00464A00" w:rsidRPr="00464A00" w:rsidRDefault="00464A00" w:rsidP="00464A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64A00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  <w:lang w:eastAsia="fr-FR"/>
              </w:rPr>
              <w:t>élu pour ……………………</w:t>
            </w:r>
          </w:p>
          <w:p w:rsidR="00464A00" w:rsidRPr="00464A00" w:rsidRDefault="00464A00" w:rsidP="00464A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64A00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  <w:lang w:eastAsia="fr-FR"/>
              </w:rPr>
              <w:t>qui élit un ……………......</w:t>
            </w:r>
          </w:p>
        </w:tc>
      </w:tr>
      <w:tr w:rsidR="00464A00" w:rsidRPr="00464A00" w:rsidTr="00694B55">
        <w:trPr>
          <w:trHeight w:val="1220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4B55" w:rsidRDefault="00694B55" w:rsidP="00464A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  <w:p w:rsidR="00464A00" w:rsidRPr="00464A00" w:rsidRDefault="00464A00" w:rsidP="00464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64A00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Education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4A00" w:rsidRPr="00464A00" w:rsidRDefault="00464A00" w:rsidP="00464A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4A00" w:rsidRPr="00464A00" w:rsidRDefault="00464A00" w:rsidP="00464A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4A00" w:rsidRPr="00464A00" w:rsidRDefault="00464A00" w:rsidP="00464A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  <w:tr w:rsidR="00464A00" w:rsidRPr="00464A00" w:rsidTr="00694B55">
        <w:trPr>
          <w:trHeight w:val="1220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4B55" w:rsidRDefault="00694B55" w:rsidP="00464A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  <w:p w:rsidR="00464A00" w:rsidRPr="00464A00" w:rsidRDefault="00464A00" w:rsidP="00464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64A00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Transports</w:t>
            </w:r>
          </w:p>
          <w:p w:rsidR="00464A00" w:rsidRPr="00464A00" w:rsidRDefault="00464A00" w:rsidP="00464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64A00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Infrastructures 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4A00" w:rsidRPr="00464A00" w:rsidRDefault="00464A00" w:rsidP="00464A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4A00" w:rsidRPr="00464A00" w:rsidRDefault="00464A00" w:rsidP="00464A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4A00" w:rsidRPr="00464A00" w:rsidRDefault="00464A00" w:rsidP="00464A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  <w:tr w:rsidR="00464A00" w:rsidRPr="00464A00" w:rsidTr="00694B55">
        <w:trPr>
          <w:trHeight w:val="1220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4B55" w:rsidRDefault="00694B55" w:rsidP="00464A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  <w:p w:rsidR="00464A00" w:rsidRPr="00464A00" w:rsidRDefault="00464A00" w:rsidP="00694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64A00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Action sociale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4A00" w:rsidRPr="00464A00" w:rsidRDefault="00464A00" w:rsidP="00464A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4A00" w:rsidRPr="00464A00" w:rsidRDefault="00464A00" w:rsidP="00464A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4A00" w:rsidRPr="00464A00" w:rsidRDefault="00464A00" w:rsidP="00464A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  <w:tr w:rsidR="00464A00" w:rsidRPr="00464A00" w:rsidTr="00694B55">
        <w:trPr>
          <w:trHeight w:val="87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4B55" w:rsidRDefault="00694B55" w:rsidP="00464A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</w:p>
          <w:p w:rsidR="00464A00" w:rsidRPr="00464A00" w:rsidRDefault="00464A00" w:rsidP="00464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64A00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Autres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4A00" w:rsidRPr="00464A00" w:rsidRDefault="00464A00" w:rsidP="00464A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4A00" w:rsidRPr="00464A00" w:rsidRDefault="00464A00" w:rsidP="00464A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4A00" w:rsidRPr="00464A00" w:rsidRDefault="00464A00" w:rsidP="00464A0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</w:tbl>
    <w:p w:rsidR="00A007B8" w:rsidRDefault="00A007B8"/>
    <w:p w:rsidR="00A007B8" w:rsidRDefault="00694B55" w:rsidP="00694B55">
      <w:pPr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1851660</wp:posOffset>
                </wp:positionH>
                <wp:positionV relativeFrom="paragraph">
                  <wp:posOffset>13335</wp:posOffset>
                </wp:positionV>
                <wp:extent cx="4457700" cy="1403985"/>
                <wp:effectExtent l="0" t="0" r="19050" b="1333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B55" w:rsidRDefault="00694B55" w:rsidP="00694B55">
                            <w:pPr>
                              <w:ind w:firstLine="708"/>
                              <w:rPr>
                                <w:sz w:val="24"/>
                              </w:rPr>
                            </w:pPr>
                            <w:r w:rsidRPr="00694B55">
                              <w:rPr>
                                <w:sz w:val="24"/>
                              </w:rPr>
                              <w:t>En 1982-1983 (puis en 2004</w:t>
                            </w:r>
                            <w:proofErr w:type="gramStart"/>
                            <w:r w:rsidRPr="00694B55">
                              <w:rPr>
                                <w:sz w:val="24"/>
                              </w:rPr>
                              <w:t>) ,</w:t>
                            </w:r>
                            <w:proofErr w:type="gramEnd"/>
                            <w:r w:rsidRPr="00694B55">
                              <w:rPr>
                                <w:sz w:val="24"/>
                              </w:rPr>
                              <w:t xml:space="preserve"> les lois de </w:t>
                            </w:r>
                            <w:r w:rsidRPr="00694B55">
                              <w:rPr>
                                <w:b/>
                                <w:sz w:val="24"/>
                                <w:u w:val="single"/>
                              </w:rPr>
                              <w:t>décentralisation</w:t>
                            </w:r>
                            <w:r w:rsidRPr="00694B55">
                              <w:rPr>
                                <w:sz w:val="24"/>
                              </w:rPr>
                              <w:t xml:space="preserve"> ont partagé les compétences entre l’Etat central (le gouvernement) et les </w:t>
                            </w:r>
                            <w:r w:rsidRPr="00694B55">
                              <w:rPr>
                                <w:b/>
                                <w:sz w:val="24"/>
                                <w:u w:val="single"/>
                              </w:rPr>
                              <w:t>collectivités territoriales</w:t>
                            </w:r>
                            <w:r w:rsidRPr="00694B55">
                              <w:rPr>
                                <w:sz w:val="24"/>
                              </w:rPr>
                              <w:t xml:space="preserve">. Elles sont au nombre de 3 : </w:t>
                            </w:r>
                            <w:r w:rsidRPr="00694B55">
                              <w:rPr>
                                <w:b/>
                                <w:sz w:val="24"/>
                              </w:rPr>
                              <w:t>le conseil municipal, le conseil général et le conseil régional</w:t>
                            </w:r>
                            <w:r w:rsidRPr="00694B55">
                              <w:rPr>
                                <w:sz w:val="24"/>
                              </w:rPr>
                              <w:t>. Elles ont un conseil élu et une administration qui s’occupent d’actions locales. Elles connaissent mieux les besoins des citoyens en étant à leur contact.</w:t>
                            </w:r>
                          </w:p>
                          <w:p w:rsidR="00694B55" w:rsidRPr="00694B55" w:rsidRDefault="00694B55" w:rsidP="00694B55">
                            <w:pPr>
                              <w:ind w:firstLine="708"/>
                              <w:rPr>
                                <w:sz w:val="24"/>
                              </w:rPr>
                            </w:pPr>
                            <w:r w:rsidRPr="00694B55">
                              <w:rPr>
                                <w:sz w:val="24"/>
                              </w:rPr>
                              <w:t xml:space="preserve">L’activité et les dépenses des collectivités territoriales sont contrôlées par le </w:t>
                            </w:r>
                            <w:r w:rsidRPr="00694B55">
                              <w:rPr>
                                <w:b/>
                                <w:sz w:val="24"/>
                                <w:u w:val="single"/>
                              </w:rPr>
                              <w:t>préfet</w:t>
                            </w:r>
                            <w:r w:rsidRPr="00694B55">
                              <w:rPr>
                                <w:sz w:val="24"/>
                              </w:rPr>
                              <w:t xml:space="preserve">, qui est le représentant du gouvernement et de l’Etat dans les départements et les régions. </w:t>
                            </w:r>
                          </w:p>
                          <w:p w:rsidR="00694B55" w:rsidRPr="00694B55" w:rsidRDefault="00694B55" w:rsidP="00694B55">
                            <w:pPr>
                              <w:ind w:firstLine="708"/>
                              <w:rPr>
                                <w:sz w:val="24"/>
                              </w:rPr>
                            </w:pPr>
                            <w:r w:rsidRPr="00694B55">
                              <w:rPr>
                                <w:sz w:val="24"/>
                              </w:rPr>
                              <w:t xml:space="preserve">Depuis 1999, les communes peuvent se regrouper pour financer des travaux : ce sont les </w:t>
                            </w:r>
                            <w:r w:rsidRPr="00694B55"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communautés de communes </w:t>
                            </w:r>
                            <w:r w:rsidRPr="00694B55">
                              <w:rPr>
                                <w:sz w:val="24"/>
                              </w:rPr>
                              <w:t xml:space="preserve">en campagne et les </w:t>
                            </w:r>
                            <w:r w:rsidRPr="00694B55"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communautés urbaines </w:t>
                            </w:r>
                            <w:r w:rsidRPr="00694B55">
                              <w:rPr>
                                <w:sz w:val="24"/>
                              </w:rPr>
                              <w:t xml:space="preserve">en ville. </w:t>
                            </w:r>
                          </w:p>
                          <w:p w:rsidR="00694B55" w:rsidRPr="00694B55" w:rsidRDefault="00694B55" w:rsidP="00694B55">
                            <w:pPr>
                              <w:ind w:firstLine="708"/>
                              <w:rPr>
                                <w:sz w:val="24"/>
                              </w:rPr>
                            </w:pPr>
                            <w:r w:rsidRPr="00694B55">
                              <w:rPr>
                                <w:sz w:val="24"/>
                                <w:u w:val="single"/>
                              </w:rPr>
                              <w:t>Ex</w:t>
                            </w:r>
                            <w:r w:rsidRPr="00694B55">
                              <w:rPr>
                                <w:sz w:val="24"/>
                              </w:rPr>
                              <w:t xml:space="preserve">. : la nouvelle piscine de Rethel a été payée par les communautés de commune du Rethélois, le CG08, la région et l’Etat. </w:t>
                            </w:r>
                          </w:p>
                          <w:p w:rsidR="00694B55" w:rsidRPr="00694B55" w:rsidRDefault="00694B55" w:rsidP="00694B55">
                            <w:pPr>
                              <w:ind w:firstLine="708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5.8pt;margin-top:1.05pt;width:35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DWKgIAAEwEAAAOAAAAZHJzL2Uyb0RvYy54bWysVE2P2yAQvVfqf0DcGzvZpEmsOKtttqkq&#10;bT+kbS+9jQHHqBgokNi7v74D9qbp16WqD4hhhsfMezPeXPetIifhvDS6pNNJTonQzHCpDyX9/Gn/&#10;YkWJD6A5KKNFSR+Ep9fb5882nS3EzDRGceEIgmhfdLakTQi2yDLPGtGCnxgrNDpr41oIaLpDxh10&#10;iN6qbJbnL7POOG6dYcJ7PL0dnHSb8OtasPChrr0IRJUUcwtpdWmt4pptN1AcHNhGsjEN+IcsWpAa&#10;Hz1D3UIAcnTyN6hWMme8qcOEmTYzdS2ZSDVgNdP8l2ruG7Ai1YLkeHumyf8/WPb+9NERyUt6lS8p&#10;0dCiSF9QKsIFCaIPgswiSZ31BcbeW4wO/SvTo9ipYG/vDPvqiTa7BvRB3DhnukYAxySn8WZ2cXXA&#10;8RGk6t4Zjm/BMZgE1NeujQwiJwTRUayHs0CYB2F4OJ8vlsscXQx903l+tV4t0htQPF23zoc3wrQk&#10;bkrqsAMSPJzufIjpQPEUEl/zRkm+l0olwx2qnXLkBNgt+/SN6D+FKU26kq4Xs8XAwF8h8vT9CaKV&#10;Adteybakq3MQFJG315qnpgwg1bDHlJUeiYzcDSyGvupHYSrDH5BSZ4b2xnHETWPcIyUdtnZJ/bcj&#10;OEGJeqtRlvV0Po+zkAxkdIaGu/RUlx7QDKFKGigZtruQ5icRZm9Qvr1MxEadh0zGXLFlE9/jeMWZ&#10;uLRT1I+fwPY7AAAA//8DAFBLAwQUAAYACAAAACEAaTukS90AAAAJAQAADwAAAGRycy9kb3ducmV2&#10;LnhtbEyPzU7DMBCE70i8g7VIXKrW+VEjEuJUUKknTk3L3Y23SUS8DrHbpm/PcoLbfprR7Ey5me0g&#10;rjj53pGCeBWBQGqc6alVcDzsli8gfNBk9OAIFdzRw6Z6fCh1YdyN9nitQys4hHyhFXQhjIWUvunQ&#10;ar9yIxJrZzdZHRinVppJ3zjcDjKJokxa3RN/6PSI2w6br/piFWTfdbr4+DQL2t9371Nj12Z7XCv1&#10;/DS/vYIIOIc/M/zW5+pQcaeTu5DxYlCQ5HHGVj5iEKznecp8Yk7SBGRVyv8Lqh8AAAD//wMAUEsB&#10;Ai0AFAAGAAgAAAAhALaDOJL+AAAA4QEAABMAAAAAAAAAAAAAAAAAAAAAAFtDb250ZW50X1R5cGVz&#10;XS54bWxQSwECLQAUAAYACAAAACEAOP0h/9YAAACUAQAACwAAAAAAAAAAAAAAAAAvAQAAX3JlbHMv&#10;LnJlbHNQSwECLQAUAAYACAAAACEAwYUQ1ioCAABMBAAADgAAAAAAAAAAAAAAAAAuAgAAZHJzL2Uy&#10;b0RvYy54bWxQSwECLQAUAAYACAAAACEAaTukS90AAAAJAQAADwAAAAAAAAAAAAAAAACEBAAAZHJz&#10;L2Rvd25yZXYueG1sUEsFBgAAAAAEAAQA8wAAAI4FAAAAAA==&#10;">
                <v:textbox style="mso-fit-shape-to-text:t">
                  <w:txbxContent>
                    <w:p w:rsidR="00694B55" w:rsidRDefault="00694B55" w:rsidP="00694B55">
                      <w:pPr>
                        <w:ind w:firstLine="708"/>
                        <w:rPr>
                          <w:sz w:val="24"/>
                        </w:rPr>
                      </w:pPr>
                      <w:r w:rsidRPr="00694B55">
                        <w:rPr>
                          <w:sz w:val="24"/>
                        </w:rPr>
                        <w:t>En 1982-1983 (puis en 2004</w:t>
                      </w:r>
                      <w:proofErr w:type="gramStart"/>
                      <w:r w:rsidRPr="00694B55">
                        <w:rPr>
                          <w:sz w:val="24"/>
                        </w:rPr>
                        <w:t>) ,</w:t>
                      </w:r>
                      <w:proofErr w:type="gramEnd"/>
                      <w:r w:rsidRPr="00694B55">
                        <w:rPr>
                          <w:sz w:val="24"/>
                        </w:rPr>
                        <w:t xml:space="preserve"> les lois de </w:t>
                      </w:r>
                      <w:r w:rsidRPr="00694B55">
                        <w:rPr>
                          <w:b/>
                          <w:sz w:val="24"/>
                          <w:u w:val="single"/>
                        </w:rPr>
                        <w:t>décentralisation</w:t>
                      </w:r>
                      <w:r w:rsidRPr="00694B55">
                        <w:rPr>
                          <w:sz w:val="24"/>
                        </w:rPr>
                        <w:t xml:space="preserve"> ont partagé les compétences entre l’Etat central (le gouvernement) et les </w:t>
                      </w:r>
                      <w:r w:rsidRPr="00694B55">
                        <w:rPr>
                          <w:b/>
                          <w:sz w:val="24"/>
                          <w:u w:val="single"/>
                        </w:rPr>
                        <w:t>collectivités territoriales</w:t>
                      </w:r>
                      <w:r w:rsidRPr="00694B55">
                        <w:rPr>
                          <w:sz w:val="24"/>
                        </w:rPr>
                        <w:t xml:space="preserve">. Elles sont au nombre de 3 : </w:t>
                      </w:r>
                      <w:r w:rsidRPr="00694B55">
                        <w:rPr>
                          <w:b/>
                          <w:sz w:val="24"/>
                        </w:rPr>
                        <w:t>le conseil municipal, le conseil général et le conseil régional</w:t>
                      </w:r>
                      <w:r w:rsidRPr="00694B55">
                        <w:rPr>
                          <w:sz w:val="24"/>
                        </w:rPr>
                        <w:t>. Elles ont un conseil élu et une administration qui s’occupent d’actions locales. Elles connaissent mieux les besoins des citoyens en étant à leur contact.</w:t>
                      </w:r>
                    </w:p>
                    <w:p w:rsidR="00694B55" w:rsidRPr="00694B55" w:rsidRDefault="00694B55" w:rsidP="00694B55">
                      <w:pPr>
                        <w:ind w:firstLine="708"/>
                        <w:rPr>
                          <w:sz w:val="24"/>
                        </w:rPr>
                      </w:pPr>
                      <w:r w:rsidRPr="00694B55">
                        <w:rPr>
                          <w:sz w:val="24"/>
                        </w:rPr>
                        <w:t xml:space="preserve">L’activité et les dépenses des collectivités territoriales sont contrôlées par le </w:t>
                      </w:r>
                      <w:r w:rsidRPr="00694B55">
                        <w:rPr>
                          <w:b/>
                          <w:sz w:val="24"/>
                          <w:u w:val="single"/>
                        </w:rPr>
                        <w:t>préfet</w:t>
                      </w:r>
                      <w:r w:rsidRPr="00694B55">
                        <w:rPr>
                          <w:sz w:val="24"/>
                        </w:rPr>
                        <w:t xml:space="preserve">, qui est le représentant du gouvernement et de l’Etat dans les départements et les régions. </w:t>
                      </w:r>
                    </w:p>
                    <w:p w:rsidR="00694B55" w:rsidRPr="00694B55" w:rsidRDefault="00694B55" w:rsidP="00694B55">
                      <w:pPr>
                        <w:ind w:firstLine="708"/>
                        <w:rPr>
                          <w:sz w:val="24"/>
                        </w:rPr>
                      </w:pPr>
                      <w:r w:rsidRPr="00694B55">
                        <w:rPr>
                          <w:sz w:val="24"/>
                        </w:rPr>
                        <w:t xml:space="preserve">Depuis 1999, les communes peuvent se regrouper pour financer des travaux : ce sont les </w:t>
                      </w:r>
                      <w:r w:rsidRPr="00694B55">
                        <w:rPr>
                          <w:b/>
                          <w:bCs/>
                          <w:sz w:val="24"/>
                          <w:u w:val="single"/>
                        </w:rPr>
                        <w:t xml:space="preserve">communautés de communes </w:t>
                      </w:r>
                      <w:r w:rsidRPr="00694B55">
                        <w:rPr>
                          <w:sz w:val="24"/>
                        </w:rPr>
                        <w:t xml:space="preserve">en campagne et les </w:t>
                      </w:r>
                      <w:r w:rsidRPr="00694B55">
                        <w:rPr>
                          <w:b/>
                          <w:bCs/>
                          <w:sz w:val="24"/>
                          <w:u w:val="single"/>
                        </w:rPr>
                        <w:t xml:space="preserve">communautés urbaines </w:t>
                      </w:r>
                      <w:r w:rsidRPr="00694B55">
                        <w:rPr>
                          <w:sz w:val="24"/>
                        </w:rPr>
                        <w:t xml:space="preserve">en ville. </w:t>
                      </w:r>
                    </w:p>
                    <w:p w:rsidR="00694B55" w:rsidRPr="00694B55" w:rsidRDefault="00694B55" w:rsidP="00694B55">
                      <w:pPr>
                        <w:ind w:firstLine="708"/>
                        <w:rPr>
                          <w:sz w:val="24"/>
                        </w:rPr>
                      </w:pPr>
                      <w:r w:rsidRPr="00694B55">
                        <w:rPr>
                          <w:sz w:val="24"/>
                          <w:u w:val="single"/>
                        </w:rPr>
                        <w:t>Ex</w:t>
                      </w:r>
                      <w:r w:rsidRPr="00694B55">
                        <w:rPr>
                          <w:sz w:val="24"/>
                        </w:rPr>
                        <w:t xml:space="preserve">. : la nouvelle piscine de Rethel a été payée par les communautés de commune du Rethélois, le CG08, la région et l’Etat. </w:t>
                      </w:r>
                    </w:p>
                    <w:p w:rsidR="00694B55" w:rsidRPr="00694B55" w:rsidRDefault="00694B55" w:rsidP="00694B55">
                      <w:pPr>
                        <w:ind w:firstLine="708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6DD8EFE" wp14:editId="4519330F">
            <wp:extent cx="2009775" cy="3761422"/>
            <wp:effectExtent l="19050" t="19050" r="9525" b="1079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0"/>
                    <a:stretch/>
                  </pic:blipFill>
                  <pic:spPr bwMode="auto">
                    <a:xfrm>
                      <a:off x="0" y="0"/>
                      <a:ext cx="2011068" cy="376384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07B8" w:rsidRDefault="00A007B8"/>
    <w:sectPr w:rsidR="00A007B8" w:rsidSect="00694B5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B8"/>
    <w:rsid w:val="00464A00"/>
    <w:rsid w:val="00694B55"/>
    <w:rsid w:val="007E22E0"/>
    <w:rsid w:val="00A007B8"/>
    <w:rsid w:val="00DF6B9C"/>
    <w:rsid w:val="00E8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7B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0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7B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0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3</cp:revision>
  <dcterms:created xsi:type="dcterms:W3CDTF">2013-03-31T09:00:00Z</dcterms:created>
  <dcterms:modified xsi:type="dcterms:W3CDTF">2013-03-31T13:29:00Z</dcterms:modified>
</cp:coreProperties>
</file>