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7D" w:rsidRPr="00E71BE7" w:rsidRDefault="00C02183">
      <w:pPr>
        <w:rPr>
          <w:b/>
          <w:sz w:val="24"/>
          <w:u w:val="single"/>
        </w:rPr>
      </w:pPr>
      <w:r w:rsidRPr="00C02183">
        <w:rPr>
          <w:noProof/>
          <w:lang w:eastAsia="fr-FR"/>
        </w:rPr>
        <mc:AlternateContent>
          <mc:Choice Requires="wps">
            <w:drawing>
              <wp:anchor distT="0" distB="0" distL="114300" distR="114300" simplePos="0" relativeHeight="251668480" behindDoc="0" locked="0" layoutInCell="1" allowOverlap="1" wp14:anchorId="649B30A5" wp14:editId="30A613F7">
                <wp:simplePos x="0" y="0"/>
                <wp:positionH relativeFrom="column">
                  <wp:posOffset>2338705</wp:posOffset>
                </wp:positionH>
                <wp:positionV relativeFrom="paragraph">
                  <wp:posOffset>-154940</wp:posOffset>
                </wp:positionV>
                <wp:extent cx="3124200" cy="304800"/>
                <wp:effectExtent l="0" t="0" r="19050" b="19050"/>
                <wp:wrapNone/>
                <wp:docPr id="1" name="Titr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24200"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C02183" w:rsidRPr="00C02183" w:rsidRDefault="00C02183" w:rsidP="00C02183">
                            <w:pPr>
                              <w:pStyle w:val="NormalWeb"/>
                              <w:spacing w:before="0" w:beforeAutospacing="0" w:after="0" w:afterAutospacing="0"/>
                              <w:jc w:val="center"/>
                              <w:rPr>
                                <w:b/>
                                <w:sz w:val="6"/>
                              </w:rPr>
                            </w:pPr>
                            <w:r w:rsidRPr="00C02183">
                              <w:rPr>
                                <w:rFonts w:ascii="Calibri" w:eastAsia="+mj-ea" w:hAnsi="Calibri" w:cs="+mj-cs"/>
                                <w:b/>
                                <w:kern w:val="24"/>
                                <w:sz w:val="28"/>
                                <w:szCs w:val="88"/>
                              </w:rPr>
                              <w:t xml:space="preserve">Chapitre 8: La Géopolitique mondiale </w:t>
                            </w:r>
                            <w:r w:rsidRPr="00C02183">
                              <w:rPr>
                                <w:rFonts w:ascii="Calibri" w:eastAsia="+mj-ea" w:hAnsi="Calibri" w:cs="+mj-cs"/>
                                <w:b/>
                                <w:color w:val="FF0000"/>
                                <w:kern w:val="24"/>
                                <w:sz w:val="28"/>
                                <w:szCs w:val="88"/>
                              </w:rPr>
                              <w:t>depuis 1945</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Titre 1" o:spid="_x0000_s1026" style="position:absolute;margin-left:184.15pt;margin-top:-12.2pt;width:246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" fillcolor="white [3201]" strokecolor="black [3200]" strokeweight="2pt">
                <v:path arrowok="t"/>
                <o:lock v:ext="edit" grouping="t"/>
                <v:textbox>
                  <w:txbxContent>
                    <w:p w:rsidR="00C02183" w:rsidRPr="00C02183" w:rsidRDefault="00C02183" w:rsidP="00C02183">
                      <w:pPr>
                        <w:pStyle w:val="NormalWeb"/>
                        <w:spacing w:before="0" w:beforeAutospacing="0" w:after="0" w:afterAutospacing="0"/>
                        <w:jc w:val="center"/>
                        <w:rPr>
                          <w:b/>
                          <w:sz w:val="6"/>
                        </w:rPr>
                      </w:pPr>
                      <w:r w:rsidRPr="00C02183">
                        <w:rPr>
                          <w:rFonts w:ascii="Calibri" w:eastAsia="+mj-ea" w:hAnsi="Calibri" w:cs="+mj-cs"/>
                          <w:b/>
                          <w:kern w:val="24"/>
                          <w:sz w:val="28"/>
                          <w:szCs w:val="88"/>
                        </w:rPr>
                        <w:t xml:space="preserve">Chapitre 8: La Géopolitique mondiale </w:t>
                      </w:r>
                      <w:r w:rsidRPr="00C02183">
                        <w:rPr>
                          <w:rFonts w:ascii="Calibri" w:eastAsia="+mj-ea" w:hAnsi="Calibri" w:cs="+mj-cs"/>
                          <w:b/>
                          <w:color w:val="FF0000"/>
                          <w:kern w:val="24"/>
                          <w:sz w:val="28"/>
                          <w:szCs w:val="88"/>
                        </w:rPr>
                        <w:t>depuis 1945</w:t>
                      </w:r>
                    </w:p>
                  </w:txbxContent>
                </v:textbox>
              </v:rect>
            </w:pict>
          </mc:Fallback>
        </mc:AlternateContent>
      </w:r>
      <w:r w:rsidR="00E71BE7" w:rsidRPr="00E71BE7">
        <w:rPr>
          <w:b/>
          <w:sz w:val="24"/>
          <w:u w:val="single"/>
        </w:rPr>
        <w:t xml:space="preserve">Introduction : </w:t>
      </w:r>
    </w:p>
    <w:p w:rsidR="00C5310C" w:rsidRPr="00233830" w:rsidRDefault="00C5310C" w:rsidP="00C5310C">
      <w:pPr>
        <w:pStyle w:val="NormalWeb"/>
        <w:spacing w:before="0" w:beforeAutospacing="0" w:after="0" w:afterAutospacing="0"/>
        <w:rPr>
          <w:rFonts w:asciiTheme="minorHAnsi" w:hAnsiTheme="minorHAnsi"/>
        </w:rPr>
      </w:pPr>
      <w:r w:rsidRPr="00233830">
        <w:rPr>
          <w:rFonts w:asciiTheme="minorHAnsi" w:hAnsiTheme="minorHAnsi" w:cstheme="minorBidi"/>
          <w:b/>
          <w:bCs/>
          <w:color w:val="000000" w:themeColor="text1"/>
          <w:kern w:val="24"/>
          <w:sz w:val="22"/>
          <w:szCs w:val="22"/>
        </w:rPr>
        <w:t xml:space="preserve">L’ONU, Organisation des Nations Unies, </w:t>
      </w:r>
      <w:r w:rsidRPr="00233830">
        <w:rPr>
          <w:rFonts w:asciiTheme="minorHAnsi" w:hAnsiTheme="minorHAnsi" w:cstheme="minorBidi"/>
          <w:color w:val="000000" w:themeColor="text1"/>
          <w:kern w:val="24"/>
          <w:sz w:val="22"/>
          <w:szCs w:val="22"/>
        </w:rPr>
        <w:t>a été créée en 1945 à la fin de la 2nde Guerre mondiale.</w:t>
      </w:r>
    </w:p>
    <w:p w:rsidR="00C5310C" w:rsidRPr="00A441E2" w:rsidRDefault="00C5310C" w:rsidP="00A441E2">
      <w:pPr>
        <w:pStyle w:val="NormalWeb"/>
        <w:spacing w:before="0" w:beforeAutospacing="0" w:after="0" w:afterAutospacing="0"/>
        <w:rPr>
          <w:rFonts w:asciiTheme="minorHAnsi" w:hAnsiTheme="minorHAnsi"/>
        </w:rPr>
      </w:pPr>
      <w:r w:rsidRPr="00233830">
        <w:rPr>
          <w:rFonts w:asciiTheme="minorHAnsi" w:hAnsiTheme="minorHAnsi" w:cstheme="minorBidi"/>
          <w:color w:val="000000" w:themeColor="text1"/>
          <w:kern w:val="24"/>
          <w:sz w:val="22"/>
          <w:szCs w:val="22"/>
          <w:u w:val="single"/>
        </w:rPr>
        <w:t xml:space="preserve">Ses objectifs </w:t>
      </w:r>
      <w:r w:rsidRPr="00233830">
        <w:rPr>
          <w:rFonts w:asciiTheme="minorHAnsi" w:hAnsiTheme="minorHAnsi" w:cstheme="minorBidi"/>
          <w:color w:val="000000" w:themeColor="text1"/>
          <w:kern w:val="24"/>
          <w:sz w:val="22"/>
          <w:szCs w:val="22"/>
        </w:rPr>
        <w:t>:</w:t>
      </w:r>
      <w:r w:rsidR="00A441E2">
        <w:rPr>
          <w:rFonts w:asciiTheme="minorHAnsi" w:hAnsiTheme="minorHAnsi"/>
        </w:rPr>
        <w:t xml:space="preserve"> </w:t>
      </w:r>
      <w:r w:rsidRPr="00233830">
        <w:rPr>
          <w:rFonts w:asciiTheme="minorHAnsi" w:hAnsiTheme="minorHAnsi" w:cstheme="minorBidi"/>
          <w:color w:val="000000" w:themeColor="text1"/>
          <w:kern w:val="24"/>
          <w:sz w:val="22"/>
          <w:szCs w:val="22"/>
        </w:rPr>
        <w:t xml:space="preserve">Maintenir la paix dans le </w:t>
      </w:r>
      <w:proofErr w:type="gramStart"/>
      <w:r w:rsidRPr="00233830">
        <w:rPr>
          <w:rFonts w:asciiTheme="minorHAnsi" w:hAnsiTheme="minorHAnsi" w:cstheme="minorBidi"/>
          <w:color w:val="000000" w:themeColor="text1"/>
          <w:kern w:val="24"/>
          <w:sz w:val="22"/>
          <w:szCs w:val="22"/>
        </w:rPr>
        <w:t xml:space="preserve">monde </w:t>
      </w:r>
      <w:r w:rsidR="00A441E2">
        <w:rPr>
          <w:rFonts w:asciiTheme="minorHAnsi" w:hAnsiTheme="minorHAnsi"/>
        </w:rPr>
        <w:t>,</w:t>
      </w:r>
      <w:proofErr w:type="gramEnd"/>
      <w:r w:rsidR="00A441E2">
        <w:rPr>
          <w:rFonts w:asciiTheme="minorHAnsi" w:hAnsiTheme="minorHAnsi"/>
        </w:rPr>
        <w:t xml:space="preserve"> p</w:t>
      </w:r>
      <w:r w:rsidRPr="00233830">
        <w:rPr>
          <w:rFonts w:asciiTheme="minorHAnsi" w:hAnsiTheme="minorHAnsi" w:cstheme="minorBidi"/>
          <w:color w:val="000000" w:themeColor="text1"/>
          <w:kern w:val="24"/>
          <w:sz w:val="22"/>
          <w:szCs w:val="22"/>
        </w:rPr>
        <w:t>romouvoir l’égalité des nations et la démocratie</w:t>
      </w:r>
      <w:r w:rsidR="00A441E2">
        <w:rPr>
          <w:rFonts w:asciiTheme="minorHAnsi" w:hAnsiTheme="minorHAnsi"/>
        </w:rPr>
        <w:t>, a</w:t>
      </w:r>
      <w:r w:rsidRPr="00233830">
        <w:rPr>
          <w:rFonts w:asciiTheme="minorHAnsi" w:hAnsiTheme="minorHAnsi" w:cstheme="minorBidi"/>
          <w:color w:val="000000" w:themeColor="text1"/>
          <w:kern w:val="24"/>
          <w:sz w:val="22"/>
          <w:szCs w:val="22"/>
        </w:rPr>
        <w:t>ider au progrès social et économique et à l’égalité entre les Hommes.</w:t>
      </w:r>
    </w:p>
    <w:p w:rsidR="00A441E2" w:rsidRPr="00233830" w:rsidRDefault="00A441E2" w:rsidP="00A441E2">
      <w:pPr>
        <w:pStyle w:val="NormalWeb"/>
        <w:spacing w:before="0" w:beforeAutospacing="0" w:after="0" w:afterAutospacing="0"/>
        <w:rPr>
          <w:rFonts w:asciiTheme="minorHAnsi" w:hAnsiTheme="minorHAnsi"/>
        </w:rPr>
      </w:pPr>
    </w:p>
    <w:p w:rsidR="00C5310C" w:rsidRPr="00C5310C" w:rsidRDefault="00C5310C" w:rsidP="00C5310C">
      <w:pPr>
        <w:spacing w:after="0" w:line="240" w:lineRule="auto"/>
        <w:rPr>
          <w:rFonts w:eastAsia="Times New Roman" w:cs="Times New Roman"/>
          <w:sz w:val="12"/>
          <w:szCs w:val="24"/>
          <w:lang w:eastAsia="fr-FR"/>
        </w:rPr>
      </w:pPr>
      <w:r w:rsidRPr="00C5310C">
        <w:rPr>
          <w:rFonts w:eastAsia="+mn-ea" w:cs="+mn-cs"/>
          <w:b/>
          <w:bCs/>
          <w:kern w:val="24"/>
          <w:sz w:val="24"/>
          <w:szCs w:val="48"/>
          <w:lang w:eastAsia="fr-FR"/>
        </w:rPr>
        <w:t xml:space="preserve">I. </w:t>
      </w:r>
      <w:r w:rsidRPr="00C5310C">
        <w:rPr>
          <w:rFonts w:eastAsia="+mn-ea" w:cs="+mn-cs"/>
          <w:b/>
          <w:bCs/>
          <w:kern w:val="24"/>
          <w:sz w:val="24"/>
          <w:szCs w:val="48"/>
          <w:u w:val="single"/>
          <w:lang w:eastAsia="fr-FR"/>
        </w:rPr>
        <w:t>La guerre froide</w:t>
      </w:r>
    </w:p>
    <w:p w:rsidR="00A441E2" w:rsidRDefault="00A441E2" w:rsidP="00A441E2">
      <w:pPr>
        <w:spacing w:after="0"/>
      </w:pPr>
    </w:p>
    <w:p w:rsidR="00C5310C" w:rsidRPr="00233830" w:rsidRDefault="00C5310C" w:rsidP="00A441E2">
      <w:pPr>
        <w:spacing w:after="0"/>
      </w:pPr>
      <w:r w:rsidRPr="00233830">
        <w:t>En 1947, USA et URSS, anciens alliés, deviennent opposés.  Pourquoi le monde se divise-t-il ensuite en deux blocs pendant plus de 40 ans?</w:t>
      </w:r>
    </w:p>
    <w:p w:rsidR="00C5310C" w:rsidRPr="00C5310C" w:rsidRDefault="00C5310C" w:rsidP="00C5310C">
      <w:pPr>
        <w:kinsoku w:val="0"/>
        <w:overflowPunct w:val="0"/>
        <w:spacing w:after="0" w:line="240" w:lineRule="auto"/>
        <w:textAlignment w:val="baseline"/>
        <w:rPr>
          <w:rFonts w:eastAsia="Times New Roman" w:cs="Times New Roman"/>
          <w:i/>
          <w:sz w:val="16"/>
          <w:szCs w:val="24"/>
          <w:lang w:eastAsia="fr-FR"/>
        </w:rPr>
      </w:pPr>
      <w:r w:rsidRPr="00C5310C">
        <w:rPr>
          <w:rFonts w:eastAsia="+mn-ea" w:cs="Arial"/>
          <w:i/>
          <w:color w:val="FF3300"/>
          <w:kern w:val="24"/>
          <w:sz w:val="24"/>
          <w:szCs w:val="40"/>
          <w:u w:val="single"/>
          <w:lang w:eastAsia="fr-FR"/>
        </w:rPr>
        <w:t xml:space="preserve">La guerre froide </w:t>
      </w:r>
      <w:r w:rsidRPr="00C5310C">
        <w:rPr>
          <w:rFonts w:eastAsia="+mn-ea" w:cs="Arial"/>
          <w:i/>
          <w:color w:val="FF0000"/>
          <w:kern w:val="24"/>
          <w:sz w:val="24"/>
          <w:szCs w:val="40"/>
          <w:lang w:eastAsia="fr-FR"/>
        </w:rPr>
        <w:t>: L’affrontement entre USA et URSS où chacun essaie de prendre le dessus sur l’autre sans combats qui les opposent directement. Elle dure de 1947 à 1989.</w:t>
      </w:r>
    </w:p>
    <w:p w:rsidR="00C5310C" w:rsidRPr="00233830" w:rsidRDefault="00C5310C">
      <w:pPr>
        <w:rPr>
          <w:i/>
          <w:sz w:val="14"/>
        </w:rPr>
      </w:pPr>
    </w:p>
    <w:p w:rsidR="00A441E2" w:rsidRPr="00A441E2" w:rsidRDefault="00A441E2" w:rsidP="00A441E2">
      <w:pPr>
        <w:pStyle w:val="Paragraphedeliste"/>
        <w:numPr>
          <w:ilvl w:val="0"/>
          <w:numId w:val="3"/>
        </w:numPr>
        <w:spacing w:after="0" w:line="240" w:lineRule="auto"/>
        <w:rPr>
          <w:rFonts w:eastAsia="Times New Roman" w:cs="Times New Roman"/>
          <w:sz w:val="12"/>
          <w:szCs w:val="24"/>
          <w:lang w:eastAsia="fr-FR"/>
        </w:rPr>
      </w:pPr>
      <w:r w:rsidRPr="00A441E2">
        <w:rPr>
          <w:noProof/>
          <w:lang w:eastAsia="fr-FR"/>
        </w:rPr>
        <mc:AlternateContent>
          <mc:Choice Requires="wps">
            <w:drawing>
              <wp:anchor distT="0" distB="0" distL="114300" distR="114300" simplePos="0" relativeHeight="251663360" behindDoc="1" locked="0" layoutInCell="1" allowOverlap="1" wp14:anchorId="7757B1EF" wp14:editId="7A520E4A">
                <wp:simplePos x="0" y="0"/>
                <wp:positionH relativeFrom="column">
                  <wp:posOffset>3500755</wp:posOffset>
                </wp:positionH>
                <wp:positionV relativeFrom="paragraph">
                  <wp:posOffset>120650</wp:posOffset>
                </wp:positionV>
                <wp:extent cx="1795145" cy="266700"/>
                <wp:effectExtent l="0" t="0" r="14605" b="19050"/>
                <wp:wrapThrough wrapText="bothSides">
                  <wp:wrapPolygon edited="0">
                    <wp:start x="0" y="0"/>
                    <wp:lineTo x="0" y="21600"/>
                    <wp:lineTo x="21547" y="21600"/>
                    <wp:lineTo x="21547" y="0"/>
                    <wp:lineTo x="0" y="0"/>
                  </wp:wrapPolygon>
                </wp:wrapThrough>
                <wp:docPr id="6" name="ZoneTexte 5"/>
                <wp:cNvGraphicFramePr/>
                <a:graphic xmlns:a="http://schemas.openxmlformats.org/drawingml/2006/main">
                  <a:graphicData uri="http://schemas.microsoft.com/office/word/2010/wordprocessingShape">
                    <wps:wsp>
                      <wps:cNvSpPr txBox="1"/>
                      <wps:spPr>
                        <a:xfrm>
                          <a:off x="0" y="0"/>
                          <a:ext cx="1795145" cy="266700"/>
                        </a:xfrm>
                        <a:prstGeom prst="rect">
                          <a:avLst/>
                        </a:prstGeom>
                        <a:solidFill>
                          <a:schemeClr val="accent1">
                            <a:lumMod val="40000"/>
                            <a:lumOff val="60000"/>
                          </a:schemeClr>
                        </a:solidFill>
                        <a:ln>
                          <a:solidFill>
                            <a:schemeClr val="tx1"/>
                          </a:solidFill>
                        </a:ln>
                      </wps:spPr>
                      <wps:txbx>
                        <w:txbxContent>
                          <w:p w:rsidR="00A441E2" w:rsidRDefault="00A441E2" w:rsidP="00A441E2">
                            <w:pPr>
                              <w:pStyle w:val="NormalWeb"/>
                              <w:spacing w:before="0" w:beforeAutospacing="0" w:after="0" w:afterAutospacing="0"/>
                            </w:pPr>
                            <w:r>
                              <w:rPr>
                                <w:rFonts w:asciiTheme="minorHAnsi" w:hAnsi="Calibri" w:cstheme="minorBidi"/>
                                <w:color w:val="000000" w:themeColor="text1"/>
                                <w:kern w:val="24"/>
                                <w:sz w:val="22"/>
                                <w:szCs w:val="22"/>
                              </w:rPr>
                              <w:t>L’Europe pendant la guerre froide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Texte 5" o:spid="_x0000_s1027" type="#_x0000_t202" style="position:absolute;left:0;text-align:left;margin-left:275.65pt;margin-top:9.5pt;width:141.3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" fillcolor="#b8cce4 [1300]" strokecolor="black [3213]">
                <v:textbox>
                  <w:txbxContent>
                    <w:p w:rsidR="00A441E2" w:rsidRDefault="00A441E2" w:rsidP="00A441E2">
                      <w:pPr>
                        <w:pStyle w:val="NormalWeb"/>
                        <w:spacing w:before="0" w:beforeAutospacing="0" w:after="0" w:afterAutospacing="0"/>
                      </w:pPr>
                      <w:r>
                        <w:rPr>
                          <w:rFonts w:asciiTheme="minorHAnsi" w:hAnsi="Calibri" w:cstheme="minorBidi"/>
                          <w:color w:val="000000" w:themeColor="text1"/>
                          <w:kern w:val="24"/>
                          <w:sz w:val="22"/>
                          <w:szCs w:val="22"/>
                        </w:rPr>
                        <w:t>L’Europe pendant la guerre froide</w:t>
                      </w:r>
                    </w:p>
                  </w:txbxContent>
                </v:textbox>
                <w10:wrap type="through"/>
              </v:shape>
            </w:pict>
          </mc:Fallback>
        </mc:AlternateContent>
      </w:r>
      <w:r w:rsidR="00C5310C" w:rsidRPr="00A441E2">
        <w:rPr>
          <w:rFonts w:eastAsia="+mn-ea" w:cs="+mn-cs"/>
          <w:b/>
          <w:bCs/>
          <w:kern w:val="24"/>
          <w:sz w:val="24"/>
          <w:szCs w:val="48"/>
          <w:u w:val="single"/>
          <w:lang w:eastAsia="fr-FR"/>
        </w:rPr>
        <w:t>L’Allemagne et Berlin dans la guerre froide</w:t>
      </w:r>
    </w:p>
    <w:p w:rsidR="00C5310C" w:rsidRPr="00A441E2" w:rsidRDefault="00A441E2" w:rsidP="00A441E2">
      <w:pPr>
        <w:pStyle w:val="Paragraphedeliste"/>
        <w:spacing w:after="0" w:line="240" w:lineRule="auto"/>
        <w:rPr>
          <w:rFonts w:eastAsia="Times New Roman" w:cs="Times New Roman"/>
          <w:sz w:val="12"/>
          <w:szCs w:val="24"/>
          <w:lang w:eastAsia="fr-FR"/>
        </w:rPr>
      </w:pPr>
      <w:r w:rsidRPr="00A441E2">
        <w:rPr>
          <w:noProof/>
          <w:lang w:eastAsia="fr-FR"/>
        </w:rPr>
        <w:drawing>
          <wp:anchor distT="0" distB="0" distL="114300" distR="114300" simplePos="0" relativeHeight="251662336" behindDoc="1" locked="0" layoutInCell="1" allowOverlap="1" wp14:anchorId="62732340" wp14:editId="761C4010">
            <wp:simplePos x="0" y="0"/>
            <wp:positionH relativeFrom="column">
              <wp:posOffset>2529205</wp:posOffset>
            </wp:positionH>
            <wp:positionV relativeFrom="paragraph">
              <wp:posOffset>290830</wp:posOffset>
            </wp:positionV>
            <wp:extent cx="3467100" cy="2635250"/>
            <wp:effectExtent l="19050" t="19050" r="19050" b="12700"/>
            <wp:wrapThrough wrapText="bothSides">
              <wp:wrapPolygon edited="0">
                <wp:start x="-119" y="-156"/>
                <wp:lineTo x="-119" y="21548"/>
                <wp:lineTo x="21600" y="21548"/>
                <wp:lineTo x="21600" y="-156"/>
                <wp:lineTo x="-119" y="-156"/>
              </wp:wrapPolygon>
            </wp:wrapThrough>
            <wp:docPr id="2" name="Espace réservé du contenu 5" descr="Europe guerre fro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ce réservé du contenu 5" descr="Europe guerre froide.jpg"/>
                    <pic:cNvPicPr>
                      <a:picLocks noChangeAspect="1"/>
                    </pic:cNvPicPr>
                  </pic:nvPicPr>
                  <pic:blipFill rotWithShape="1">
                    <a:blip r:embed="rId8" cstate="print"/>
                    <a:srcRect l="3792" t="6434" r="3378" b="5661"/>
                    <a:stretch/>
                  </pic:blipFill>
                  <pic:spPr>
                    <a:xfrm>
                      <a:off x="0" y="0"/>
                      <a:ext cx="3467100" cy="26352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233830" w:rsidRPr="00233830" w:rsidRDefault="00233830" w:rsidP="00233830">
      <w:pPr>
        <w:spacing w:after="0" w:line="240" w:lineRule="auto"/>
        <w:textAlignment w:val="baseline"/>
        <w:rPr>
          <w:rFonts w:eastAsia="Times New Roman" w:cs="Times New Roman"/>
          <w:lang w:eastAsia="fr-FR"/>
        </w:rPr>
      </w:pPr>
      <w:r w:rsidRPr="00233830">
        <w:rPr>
          <w:rFonts w:eastAsia="+mn-ea" w:cs="Arial"/>
          <w:kern w:val="24"/>
          <w:lang w:eastAsia="fr-FR"/>
        </w:rPr>
        <w:t>1945</w:t>
      </w:r>
      <w:r w:rsidRPr="00233830">
        <w:rPr>
          <w:rFonts w:eastAsia="+mn-ea" w:cs="Arial"/>
          <w:kern w:val="24"/>
          <w:lang w:eastAsia="fr-FR"/>
        </w:rPr>
        <w:sym w:font="Wingdings" w:char="F0E8"/>
      </w:r>
      <w:r w:rsidRPr="00233830">
        <w:rPr>
          <w:rFonts w:eastAsia="+mn-ea" w:cs="Arial"/>
          <w:kern w:val="24"/>
          <w:lang w:eastAsia="fr-FR"/>
        </w:rPr>
        <w:t xml:space="preserve"> Allemagne et Berlin sont divisées en zones d’occupation : </w:t>
      </w:r>
    </w:p>
    <w:p w:rsidR="00233830" w:rsidRPr="00233830" w:rsidRDefault="00233830" w:rsidP="00233830">
      <w:pPr>
        <w:numPr>
          <w:ilvl w:val="0"/>
          <w:numId w:val="1"/>
        </w:numPr>
        <w:spacing w:after="0" w:line="240" w:lineRule="auto"/>
        <w:contextualSpacing/>
        <w:textAlignment w:val="baseline"/>
        <w:rPr>
          <w:rFonts w:eastAsia="Times New Roman" w:cs="Times New Roman"/>
          <w:lang w:eastAsia="fr-FR"/>
        </w:rPr>
      </w:pPr>
      <w:r w:rsidRPr="00233830">
        <w:rPr>
          <w:rFonts w:eastAsia="+mn-ea" w:cs="Arial"/>
          <w:kern w:val="24"/>
          <w:lang w:eastAsia="fr-FR"/>
        </w:rPr>
        <w:t xml:space="preserve"> Ouest et Berlin-Ouest.  par USA + RU + France</w:t>
      </w:r>
    </w:p>
    <w:p w:rsidR="00233830" w:rsidRPr="00233830" w:rsidRDefault="00233830" w:rsidP="00233830">
      <w:pPr>
        <w:numPr>
          <w:ilvl w:val="0"/>
          <w:numId w:val="1"/>
        </w:numPr>
        <w:spacing w:after="0" w:line="240" w:lineRule="auto"/>
        <w:contextualSpacing/>
        <w:textAlignment w:val="baseline"/>
        <w:rPr>
          <w:rFonts w:eastAsia="Times New Roman" w:cs="Times New Roman"/>
          <w:lang w:eastAsia="fr-FR"/>
        </w:rPr>
      </w:pPr>
      <w:r w:rsidRPr="00233830">
        <w:rPr>
          <w:rFonts w:eastAsia="+mn-ea" w:cs="Arial"/>
          <w:kern w:val="24"/>
          <w:lang w:eastAsia="fr-FR"/>
        </w:rPr>
        <w:t xml:space="preserve"> Est et Berlin-Est par URSS. </w:t>
      </w:r>
    </w:p>
    <w:p w:rsidR="00233830" w:rsidRPr="00233830" w:rsidRDefault="00233830" w:rsidP="00233830">
      <w:pPr>
        <w:spacing w:after="0" w:line="240" w:lineRule="auto"/>
        <w:textAlignment w:val="baseline"/>
        <w:rPr>
          <w:rFonts w:eastAsia="Times New Roman" w:cs="Times New Roman"/>
          <w:lang w:eastAsia="fr-FR"/>
        </w:rPr>
      </w:pPr>
      <w:r w:rsidRPr="00233830">
        <w:rPr>
          <w:rFonts w:eastAsia="+mn-ea" w:cs="Arial"/>
          <w:kern w:val="24"/>
          <w:u w:val="single"/>
          <w:lang w:eastAsia="fr-FR"/>
        </w:rPr>
        <w:t xml:space="preserve">1948-1949 </w:t>
      </w:r>
      <w:r w:rsidRPr="00233830">
        <w:rPr>
          <w:rFonts w:eastAsia="+mn-ea" w:cs="Arial"/>
          <w:kern w:val="24"/>
          <w:lang w:eastAsia="fr-FR"/>
        </w:rPr>
        <w:t>: l’</w:t>
      </w:r>
      <w:r w:rsidRPr="00233830">
        <w:rPr>
          <w:rFonts w:eastAsia="+mn-ea" w:cs="Arial"/>
          <w:kern w:val="24"/>
          <w:lang w:eastAsia="fr-FR"/>
        </w:rPr>
        <w:t xml:space="preserve">URSS fait </w:t>
      </w:r>
      <w:r w:rsidRPr="00233830">
        <w:rPr>
          <w:rFonts w:eastAsia="+mn-ea" w:cs="Arial"/>
          <w:kern w:val="24"/>
          <w:lang w:eastAsia="fr-FR"/>
        </w:rPr>
        <w:t xml:space="preserve">le </w:t>
      </w:r>
      <w:r w:rsidRPr="00233830">
        <w:rPr>
          <w:rFonts w:eastAsia="+mn-ea" w:cs="Arial"/>
          <w:kern w:val="24"/>
          <w:lang w:eastAsia="fr-FR"/>
        </w:rPr>
        <w:t xml:space="preserve">blocus de Berlin-Ouest pour récupérer la zone </w:t>
      </w:r>
      <w:r w:rsidRPr="00233830">
        <w:rPr>
          <w:rFonts w:eastAsia="+mn-ea" w:cs="Arial"/>
          <w:kern w:val="24"/>
          <w:lang w:eastAsia="fr-FR"/>
        </w:rPr>
        <w:sym w:font="Wingdings" w:char="F0E8"/>
      </w:r>
      <w:r w:rsidRPr="00233830">
        <w:rPr>
          <w:rFonts w:eastAsia="+mn-ea" w:cs="Arial"/>
          <w:kern w:val="24"/>
          <w:lang w:eastAsia="fr-FR"/>
        </w:rPr>
        <w:t xml:space="preserve">échec  car USA la ravitaillent par avions. </w:t>
      </w:r>
    </w:p>
    <w:p w:rsidR="00233830" w:rsidRPr="00233830" w:rsidRDefault="00233830" w:rsidP="00233830">
      <w:pPr>
        <w:spacing w:after="0" w:line="240" w:lineRule="auto"/>
        <w:textAlignment w:val="baseline"/>
        <w:rPr>
          <w:rFonts w:eastAsia="Times New Roman" w:cs="Times New Roman"/>
          <w:lang w:eastAsia="fr-FR"/>
        </w:rPr>
      </w:pPr>
      <w:r w:rsidRPr="00233830">
        <w:rPr>
          <w:rFonts w:eastAsia="+mn-ea" w:cs="Arial"/>
          <w:kern w:val="24"/>
          <w:lang w:eastAsia="fr-FR"/>
        </w:rPr>
        <w:sym w:font="Wingdings" w:char="F0E8"/>
      </w:r>
      <w:r w:rsidRPr="00233830">
        <w:rPr>
          <w:rFonts w:eastAsia="+mn-ea" w:cs="Arial"/>
          <w:kern w:val="24"/>
          <w:lang w:eastAsia="fr-FR"/>
        </w:rPr>
        <w:t xml:space="preserve">Les 3 zones de l’Ouest sont fusionnées pour créer la </w:t>
      </w:r>
      <w:r w:rsidRPr="00233830">
        <w:rPr>
          <w:rFonts w:eastAsia="+mn-ea" w:cs="Arial"/>
          <w:b/>
          <w:bCs/>
          <w:kern w:val="24"/>
          <w:lang w:eastAsia="fr-FR"/>
        </w:rPr>
        <w:t xml:space="preserve">RFA </w:t>
      </w:r>
      <w:r w:rsidRPr="00233830">
        <w:rPr>
          <w:rFonts w:eastAsia="+mn-ea" w:cs="Arial"/>
          <w:kern w:val="24"/>
          <w:lang w:eastAsia="fr-FR"/>
        </w:rPr>
        <w:t xml:space="preserve">en 1949 (République Fédérale d’Allemagne) qui fait partie du bloc américain. </w:t>
      </w:r>
    </w:p>
    <w:p w:rsidR="00233830" w:rsidRPr="00233830" w:rsidRDefault="00233830" w:rsidP="00233830">
      <w:pPr>
        <w:spacing w:after="0" w:line="240" w:lineRule="auto"/>
        <w:textAlignment w:val="baseline"/>
        <w:rPr>
          <w:rFonts w:eastAsia="Times New Roman" w:cs="Times New Roman"/>
          <w:lang w:eastAsia="fr-FR"/>
        </w:rPr>
      </w:pPr>
      <w:r w:rsidRPr="00233830">
        <w:rPr>
          <w:rFonts w:eastAsia="+mn-ea" w:cs="Arial"/>
          <w:kern w:val="24"/>
          <w:lang w:eastAsia="fr-FR"/>
        </w:rPr>
        <w:t xml:space="preserve">L’URSS crée la </w:t>
      </w:r>
      <w:r w:rsidRPr="00233830">
        <w:rPr>
          <w:rFonts w:eastAsia="+mn-ea" w:cs="Arial"/>
          <w:b/>
          <w:bCs/>
          <w:kern w:val="24"/>
          <w:lang w:eastAsia="fr-FR"/>
        </w:rPr>
        <w:t xml:space="preserve">RDA </w:t>
      </w:r>
      <w:r w:rsidRPr="00233830">
        <w:rPr>
          <w:rFonts w:eastAsia="+mn-ea" w:cs="Arial"/>
          <w:kern w:val="24"/>
          <w:lang w:eastAsia="fr-FR"/>
        </w:rPr>
        <w:t>en 1949 (République Démocratique d’Allemagne) qui devient communiste.</w:t>
      </w:r>
    </w:p>
    <w:p w:rsidR="00233830" w:rsidRPr="00233830" w:rsidRDefault="00233830"/>
    <w:p w:rsidR="00233830" w:rsidRDefault="00233830" w:rsidP="00233830">
      <w:r w:rsidRPr="00233830">
        <w:t xml:space="preserve">Après 1949, 2 millions d’est-allemands fuient la RDA en passant par Berlin Ouest </w:t>
      </w:r>
      <w:r w:rsidRPr="00233830">
        <w:sym w:font="Wingdings" w:char="F0E8"/>
      </w:r>
      <w:r w:rsidRPr="00233830">
        <w:t xml:space="preserve">Sur l’ordre de Moscou, la RDA construit un mur en août 1961 entre les deux parties de Berlin. </w:t>
      </w:r>
    </w:p>
    <w:p w:rsidR="00233830" w:rsidRPr="00233830" w:rsidRDefault="00233830" w:rsidP="00233830">
      <w:r w:rsidRPr="00233830">
        <w:t xml:space="preserve">En 1963, le président </w:t>
      </w:r>
      <w:r>
        <w:t xml:space="preserve">américain </w:t>
      </w:r>
      <w:r w:rsidRPr="00233830">
        <w:t xml:space="preserve"> JF Kennedy, en voyage à Berlin, dénonce le mur comme le symbole de l’échec du communisme.</w:t>
      </w:r>
    </w:p>
    <w:p w:rsidR="00233830" w:rsidRDefault="00233830" w:rsidP="00233830">
      <w:r>
        <w:t>Le 9 novembre 1989, après plusieurs mois de manifestations dans toute la RDA,  les Berlinois ouvrent le mur de Berlin. C’est la fin de la division de la ville et de l’Allemagne (réunifiée en 1990).</w:t>
      </w:r>
      <w:r>
        <w:t xml:space="preserve"> </w:t>
      </w:r>
      <w:r>
        <w:t>Le Mur était le symbole physique de la guerre froide.</w:t>
      </w:r>
    </w:p>
    <w:p w:rsidR="00233830" w:rsidRPr="00E71BE7" w:rsidRDefault="00233830" w:rsidP="00E71BE7">
      <w:pPr>
        <w:spacing w:after="0" w:line="240" w:lineRule="auto"/>
        <w:rPr>
          <w:rFonts w:ascii="Times New Roman" w:eastAsia="Times New Roman" w:hAnsi="Times New Roman" w:cs="Times New Roman"/>
          <w:sz w:val="12"/>
          <w:szCs w:val="24"/>
          <w:lang w:eastAsia="fr-FR"/>
        </w:rPr>
      </w:pPr>
      <w:r w:rsidRPr="00233830">
        <w:rPr>
          <w:rFonts w:ascii="Calibri" w:eastAsia="+mn-ea" w:hAnsi="Calibri" w:cs="+mn-cs"/>
          <w:b/>
          <w:bCs/>
          <w:kern w:val="24"/>
          <w:sz w:val="24"/>
          <w:szCs w:val="48"/>
          <w:lang w:eastAsia="fr-FR"/>
        </w:rPr>
        <w:t xml:space="preserve">B. </w:t>
      </w:r>
      <w:r w:rsidRPr="00233830">
        <w:rPr>
          <w:rFonts w:ascii="Calibri" w:eastAsia="+mn-ea" w:hAnsi="Calibri" w:cs="+mn-cs"/>
          <w:b/>
          <w:bCs/>
          <w:kern w:val="24"/>
          <w:sz w:val="24"/>
          <w:szCs w:val="48"/>
          <w:u w:val="single"/>
          <w:lang w:eastAsia="fr-FR"/>
        </w:rPr>
        <w:t>La crise de Cuba</w:t>
      </w:r>
    </w:p>
    <w:p w:rsidR="00E71BE7" w:rsidRDefault="00E71BE7" w:rsidP="00E71BE7">
      <w:pPr>
        <w:spacing w:after="0"/>
      </w:pPr>
    </w:p>
    <w:p w:rsidR="00233830" w:rsidRDefault="00233830" w:rsidP="00E71BE7">
      <w:pPr>
        <w:spacing w:after="0"/>
      </w:pPr>
      <w:r w:rsidRPr="00233830">
        <w:t>Pourquoi le monde est-il au bord de la guerre mondiale à Cuba en 1962 ?</w:t>
      </w:r>
    </w:p>
    <w:p w:rsidR="00233830" w:rsidRDefault="00233830" w:rsidP="00233830">
      <w:pPr>
        <w:ind w:firstLine="708"/>
      </w:pPr>
      <w:r>
        <w:t xml:space="preserve">En 1962, les USA découvrent des bases de lancement de missiles nucléaires soviétiques à Cuba. Cette île, proche du territoire américain, est dirigée par Fidel Castro, un communiste. </w:t>
      </w:r>
    </w:p>
    <w:p w:rsidR="00233830" w:rsidRPr="00233830" w:rsidRDefault="00233830" w:rsidP="00233830">
      <w:r>
        <w:tab/>
        <w:t>Cela provoque un bras de fer qui oppose Khrouchtchev (dirigeant de l’URSS) et Kennedy. Le risque de guerre mondiale et d’utilisation de missiles nucléaires conduit l’URSS à retirer ses missiles. La catastrophe a été évitée de peu.</w:t>
      </w:r>
      <w:r>
        <w:rPr>
          <w:rFonts w:ascii="Calibri" w:eastAsia="+mn-ea" w:hAnsi="Calibri" w:cs="+mn-cs"/>
          <w:b/>
          <w:bCs/>
          <w:kern w:val="24"/>
          <w:sz w:val="24"/>
          <w:szCs w:val="48"/>
          <w:lang w:eastAsia="fr-FR"/>
        </w:rPr>
        <w:br w:type="page"/>
      </w:r>
      <w:bookmarkStart w:id="0" w:name="_GoBack"/>
      <w:bookmarkEnd w:id="0"/>
    </w:p>
    <w:p w:rsidR="00233830" w:rsidRPr="00233830" w:rsidRDefault="00233830" w:rsidP="00233830">
      <w:pPr>
        <w:spacing w:after="0" w:line="240" w:lineRule="auto"/>
        <w:ind w:right="3118"/>
        <w:rPr>
          <w:rFonts w:ascii="Times New Roman" w:eastAsia="Times New Roman" w:hAnsi="Times New Roman" w:cs="Times New Roman"/>
          <w:sz w:val="12"/>
          <w:szCs w:val="24"/>
          <w:lang w:eastAsia="fr-FR"/>
        </w:rPr>
      </w:pPr>
      <w:r w:rsidRPr="00233830">
        <w:rPr>
          <w:rFonts w:ascii="Calibri" w:eastAsia="+mn-ea" w:hAnsi="Calibri" w:cs="+mn-cs"/>
          <w:b/>
          <w:bCs/>
          <w:kern w:val="24"/>
          <w:sz w:val="24"/>
          <w:szCs w:val="48"/>
          <w:lang w:eastAsia="fr-FR"/>
        </w:rPr>
        <w:lastRenderedPageBreak/>
        <w:t xml:space="preserve">C. </w:t>
      </w:r>
      <w:r w:rsidRPr="00233830">
        <w:rPr>
          <w:rFonts w:ascii="Calibri" w:eastAsia="+mn-ea" w:hAnsi="Calibri" w:cs="+mn-cs"/>
          <w:b/>
          <w:bCs/>
          <w:kern w:val="24"/>
          <w:sz w:val="24"/>
          <w:szCs w:val="48"/>
          <w:u w:val="single"/>
          <w:lang w:eastAsia="fr-FR"/>
        </w:rPr>
        <w:t>La guerre froide et sa fin</w:t>
      </w:r>
    </w:p>
    <w:p w:rsidR="00C5310C" w:rsidRDefault="00C5310C"/>
    <w:tbl>
      <w:tblPr>
        <w:tblW w:w="9532" w:type="dxa"/>
        <w:tblCellMar>
          <w:left w:w="0" w:type="dxa"/>
          <w:right w:w="0" w:type="dxa"/>
        </w:tblCellMar>
        <w:tblLook w:val="0600" w:firstRow="0" w:lastRow="0" w:firstColumn="0" w:lastColumn="0" w:noHBand="1" w:noVBand="1"/>
      </w:tblPr>
      <w:tblGrid>
        <w:gridCol w:w="1735"/>
        <w:gridCol w:w="3544"/>
        <w:gridCol w:w="4253"/>
      </w:tblGrid>
      <w:tr w:rsidR="00233830" w:rsidRPr="00233830" w:rsidTr="00233830">
        <w:trPr>
          <w:trHeight w:val="1129"/>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Deux visions du monde qui s’opposent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D73785" w:rsidP="00D73785">
            <w:pPr>
              <w:spacing w:after="0"/>
              <w:jc w:val="right"/>
              <w:rPr>
                <w:rFonts w:ascii="Arial" w:eastAsia="Times New Roman" w:hAnsi="Arial" w:cs="Arial"/>
                <w:lang w:eastAsia="fr-FR"/>
              </w:rPr>
            </w:pPr>
            <w:r>
              <w:rPr>
                <w:noProof/>
                <w:lang w:eastAsia="fr-FR"/>
              </w:rPr>
              <w:drawing>
                <wp:anchor distT="0" distB="0" distL="114300" distR="114300" simplePos="0" relativeHeight="251659264" behindDoc="0" locked="0" layoutInCell="1" allowOverlap="1" wp14:anchorId="6D814CBC" wp14:editId="1469B9D1">
                  <wp:simplePos x="0" y="0"/>
                  <wp:positionH relativeFrom="column">
                    <wp:posOffset>87630</wp:posOffset>
                  </wp:positionH>
                  <wp:positionV relativeFrom="paragraph">
                    <wp:posOffset>13970</wp:posOffset>
                  </wp:positionV>
                  <wp:extent cx="958850" cy="685800"/>
                  <wp:effectExtent l="19050" t="19050" r="12700" b="19050"/>
                  <wp:wrapNone/>
                  <wp:docPr id="18434" name="Image 5" descr="Afficher l'image en taille réel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Image 5" descr="Afficher l'image en taille réelle">
                            <a:hlinkClick r:id="rId9"/>
                          </pic:cNvPr>
                          <pic:cNvPicPr>
                            <a:picLocks noChangeAspect="1" noChangeArrowheads="1"/>
                          </pic:cNvPicPr>
                        </pic:nvPicPr>
                        <pic:blipFill>
                          <a:blip r:embed="rId10" cstate="print"/>
                          <a:srcRect/>
                          <a:stretch>
                            <a:fillRect/>
                          </a:stretch>
                        </pic:blipFill>
                        <pic:spPr bwMode="auto">
                          <a:xfrm>
                            <a:off x="0" y="0"/>
                            <a:ext cx="958850" cy="685800"/>
                          </a:xfrm>
                          <a:prstGeom prst="rect">
                            <a:avLst/>
                          </a:prstGeom>
                          <a:noFill/>
                          <a:ln w="9525" algn="in">
                            <a:solidFill>
                              <a:schemeClr val="tx1"/>
                            </a:solidFill>
                            <a:miter lim="800000"/>
                            <a:headEnd/>
                            <a:tailEnd/>
                          </a:ln>
                        </pic:spPr>
                      </pic:pic>
                    </a:graphicData>
                  </a:graphic>
                </wp:anchor>
              </w:drawing>
            </w:r>
            <w:r>
              <w:rPr>
                <w:rFonts w:ascii="Times New Roman" w:eastAsia="Times New Roman" w:hAnsi="Times New Roman" w:cs="Times New Roman"/>
                <w:b/>
                <w:bCs/>
                <w:color w:val="000000"/>
                <w:kern w:val="28"/>
                <w:lang w:eastAsia="fr-FR"/>
              </w:rPr>
              <w:t xml:space="preserve">                        </w:t>
            </w:r>
            <w:r w:rsidR="00233830" w:rsidRPr="00233830">
              <w:rPr>
                <w:rFonts w:ascii="Times New Roman" w:eastAsia="Times New Roman" w:hAnsi="Times New Roman" w:cs="Times New Roman"/>
                <w:b/>
                <w:bCs/>
                <w:color w:val="000000"/>
                <w:kern w:val="28"/>
                <w:lang w:eastAsia="fr-FR"/>
              </w:rPr>
              <w:t>Le bloc américain</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D73785" w:rsidP="00D73785">
            <w:pPr>
              <w:spacing w:after="0"/>
              <w:ind w:left="-2160"/>
              <w:jc w:val="right"/>
              <w:rPr>
                <w:rFonts w:ascii="Arial" w:eastAsia="Times New Roman" w:hAnsi="Arial" w:cs="Arial"/>
                <w:lang w:eastAsia="fr-FR"/>
              </w:rPr>
            </w:pPr>
            <w:r>
              <w:rPr>
                <w:noProof/>
                <w:lang w:eastAsia="fr-FR"/>
              </w:rPr>
              <w:drawing>
                <wp:anchor distT="0" distB="0" distL="114300" distR="114300" simplePos="0" relativeHeight="251660288" behindDoc="0" locked="0" layoutInCell="1" allowOverlap="1" wp14:anchorId="5106C385" wp14:editId="0B87A2E8">
                  <wp:simplePos x="0" y="0"/>
                  <wp:positionH relativeFrom="column">
                    <wp:posOffset>118110</wp:posOffset>
                  </wp:positionH>
                  <wp:positionV relativeFrom="paragraph">
                    <wp:posOffset>13970</wp:posOffset>
                  </wp:positionV>
                  <wp:extent cx="990600" cy="698500"/>
                  <wp:effectExtent l="19050" t="19050" r="19050" b="25400"/>
                  <wp:wrapNone/>
                  <wp:docPr id="18433" name="Image 11" descr="Afficher l'image en taille réel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 name="Image 11" descr="Afficher l'image en taille réelle">
                            <a:hlinkClick r:id="rId11"/>
                          </pic:cNvPr>
                          <pic:cNvPicPr>
                            <a:picLocks noChangeAspect="1" noChangeArrowheads="1"/>
                          </pic:cNvPicPr>
                        </pic:nvPicPr>
                        <pic:blipFill>
                          <a:blip r:embed="rId12" cstate="print"/>
                          <a:srcRect/>
                          <a:stretch>
                            <a:fillRect/>
                          </a:stretch>
                        </pic:blipFill>
                        <pic:spPr bwMode="auto">
                          <a:xfrm>
                            <a:off x="0" y="0"/>
                            <a:ext cx="990600" cy="698500"/>
                          </a:xfrm>
                          <a:prstGeom prst="rect">
                            <a:avLst/>
                          </a:prstGeom>
                          <a:noFill/>
                          <a:ln w="9525" algn="in">
                            <a:solidFill>
                              <a:schemeClr val="tx1"/>
                            </a:solidFill>
                            <a:miter lim="800000"/>
                            <a:headEnd/>
                            <a:tailEnd/>
                          </a:ln>
                        </pic:spPr>
                      </pic:pic>
                    </a:graphicData>
                  </a:graphic>
                </wp:anchor>
              </w:drawing>
            </w:r>
            <w:r w:rsidR="00233830" w:rsidRPr="00233830">
              <w:rPr>
                <w:rFonts w:ascii="Times New Roman" w:eastAsia="Times New Roman" w:hAnsi="Times New Roman" w:cs="Times New Roman"/>
                <w:b/>
                <w:bCs/>
                <w:color w:val="000000"/>
                <w:kern w:val="28"/>
                <w:lang w:eastAsia="fr-FR"/>
              </w:rPr>
              <w:t>Le bloc soviétique</w:t>
            </w:r>
          </w:p>
          <w:p w:rsidR="00233830" w:rsidRPr="00233830" w:rsidRDefault="00233830" w:rsidP="00233830">
            <w:pPr>
              <w:spacing w:after="0"/>
              <w:ind w:left="-216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w:t>
            </w:r>
          </w:p>
        </w:tc>
      </w:tr>
      <w:tr w:rsidR="00233830" w:rsidRPr="00233830" w:rsidTr="00233830">
        <w:trPr>
          <w:trHeight w:val="1047"/>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xml:space="preserve">Un  fonctionnement </w:t>
            </w:r>
          </w:p>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xml:space="preserve">politique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jc w:val="center"/>
              <w:rPr>
                <w:rFonts w:ascii="Arial" w:eastAsia="Times New Roman" w:hAnsi="Arial" w:cs="Arial"/>
                <w:lang w:eastAsia="fr-FR"/>
              </w:rPr>
            </w:pPr>
            <w:r w:rsidRPr="00233830">
              <w:rPr>
                <w:rFonts w:ascii="Calibri" w:eastAsia="Times New Roman" w:hAnsi="Calibri" w:cs="Arial"/>
                <w:color w:val="000000"/>
                <w:kern w:val="24"/>
                <w:lang w:eastAsia="fr-FR"/>
              </w:rPr>
              <w:t xml:space="preserve">Surtout des pays </w:t>
            </w:r>
            <w:r w:rsidRPr="00233830">
              <w:rPr>
                <w:rFonts w:ascii="Calibri" w:eastAsia="Times New Roman" w:hAnsi="Calibri" w:cs="Arial"/>
                <w:b/>
                <w:bCs/>
                <w:color w:val="FF0000"/>
                <w:kern w:val="24"/>
                <w:lang w:eastAsia="fr-FR"/>
              </w:rPr>
              <w:t xml:space="preserve">démocratiques </w:t>
            </w:r>
          </w:p>
          <w:p w:rsidR="00233830" w:rsidRPr="00233830" w:rsidRDefault="00233830" w:rsidP="00233830">
            <w:pPr>
              <w:spacing w:after="0" w:line="240" w:lineRule="auto"/>
              <w:rPr>
                <w:rFonts w:ascii="Arial" w:eastAsia="Times New Roman" w:hAnsi="Arial" w:cs="Arial"/>
                <w:lang w:eastAsia="fr-FR"/>
              </w:rPr>
            </w:pPr>
            <w:r w:rsidRPr="00233830">
              <w:rPr>
                <w:rFonts w:ascii="Calibri" w:eastAsia="Times New Roman" w:hAnsi="Calibri" w:cs="Arial"/>
                <w:color w:val="000000"/>
                <w:kern w:val="24"/>
                <w:lang w:eastAsia="fr-FR"/>
              </w:rPr>
              <w:t>libertés garanties (élections libres…)</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ind w:left="108"/>
              <w:rPr>
                <w:rFonts w:ascii="Arial" w:eastAsia="Times New Roman" w:hAnsi="Arial" w:cs="Arial"/>
                <w:lang w:eastAsia="fr-FR"/>
              </w:rPr>
            </w:pPr>
            <w:r w:rsidRPr="00233830">
              <w:rPr>
                <w:rFonts w:ascii="Calibri" w:eastAsia="Times New Roman" w:hAnsi="Calibri" w:cs="Arial"/>
                <w:color w:val="000000"/>
                <w:kern w:val="24"/>
                <w:lang w:eastAsia="fr-FR"/>
              </w:rPr>
              <w:t>Pays soumis à l’URSS. Elles ont pris le nom de « </w:t>
            </w:r>
            <w:r w:rsidRPr="00233830">
              <w:rPr>
                <w:rFonts w:ascii="Calibri" w:eastAsia="Times New Roman" w:hAnsi="Calibri" w:cs="Arial"/>
                <w:color w:val="000000"/>
                <w:kern w:val="24"/>
                <w:u w:val="single"/>
                <w:lang w:eastAsia="fr-FR"/>
              </w:rPr>
              <w:t>démocraties populaires </w:t>
            </w:r>
            <w:r w:rsidRPr="00233830">
              <w:rPr>
                <w:rFonts w:ascii="Calibri" w:eastAsia="Times New Roman" w:hAnsi="Calibri" w:cs="Arial"/>
                <w:color w:val="000000"/>
                <w:kern w:val="24"/>
                <w:lang w:eastAsia="fr-FR"/>
              </w:rPr>
              <w:t xml:space="preserve">», mais </w:t>
            </w:r>
            <w:r w:rsidRPr="00233830">
              <w:rPr>
                <w:rFonts w:ascii="Calibri" w:eastAsia="Times New Roman" w:hAnsi="Calibri" w:cs="Arial"/>
                <w:b/>
                <w:bCs/>
                <w:color w:val="FF0000"/>
                <w:kern w:val="24"/>
                <w:lang w:eastAsia="fr-FR"/>
              </w:rPr>
              <w:t>dictatures</w:t>
            </w:r>
            <w:r w:rsidRPr="00233830">
              <w:rPr>
                <w:rFonts w:ascii="Calibri" w:eastAsia="Times New Roman" w:hAnsi="Calibri" w:cs="Arial"/>
                <w:color w:val="FF0000"/>
                <w:kern w:val="24"/>
                <w:lang w:eastAsia="fr-FR"/>
              </w:rPr>
              <w:t> </w:t>
            </w:r>
            <w:r w:rsidRPr="00233830">
              <w:rPr>
                <w:rFonts w:ascii="Calibri" w:eastAsia="Times New Roman" w:hAnsi="Calibri" w:cs="Arial"/>
                <w:color w:val="000000"/>
                <w:kern w:val="24"/>
                <w:lang w:eastAsia="fr-FR"/>
              </w:rPr>
              <w:t>: un seul parti, pas de libertés, arrestation des opposants.</w:t>
            </w:r>
          </w:p>
        </w:tc>
      </w:tr>
      <w:tr w:rsidR="00233830" w:rsidRPr="00233830" w:rsidTr="00233830">
        <w:trPr>
          <w:trHeight w:val="1876"/>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w:t>
            </w:r>
          </w:p>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Un système économique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rsidR="00233830" w:rsidRPr="00233830" w:rsidRDefault="00233830" w:rsidP="00233830">
            <w:pPr>
              <w:numPr>
                <w:ilvl w:val="0"/>
                <w:numId w:val="2"/>
              </w:numPr>
              <w:spacing w:after="0"/>
              <w:contextualSpacing/>
              <w:rPr>
                <w:rFonts w:ascii="Arial" w:eastAsia="Times New Roman" w:hAnsi="Arial" w:cs="Arial"/>
                <w:lang w:eastAsia="fr-FR"/>
              </w:rPr>
            </w:pPr>
            <w:r w:rsidRPr="00233830">
              <w:rPr>
                <w:rFonts w:ascii="Times New Roman" w:eastAsia="Times New Roman" w:hAnsi="Times New Roman" w:cs="Times New Roman"/>
                <w:color w:val="000000"/>
                <w:kern w:val="28"/>
                <w:u w:val="single"/>
                <w:lang w:eastAsia="fr-FR"/>
              </w:rPr>
              <w:t xml:space="preserve"> </w:t>
            </w:r>
            <w:r w:rsidRPr="00233830">
              <w:rPr>
                <w:rFonts w:ascii="Times New Roman" w:eastAsia="Times New Roman" w:hAnsi="Times New Roman" w:cs="Times New Roman"/>
                <w:color w:val="FF0000"/>
                <w:kern w:val="28"/>
                <w:u w:val="single"/>
                <w:lang w:eastAsia="fr-FR"/>
              </w:rPr>
              <w:t>plan Marshall</w:t>
            </w:r>
            <w:r w:rsidRPr="00233830">
              <w:rPr>
                <w:rFonts w:ascii="Times New Roman" w:eastAsia="Times New Roman" w:hAnsi="Times New Roman" w:cs="Times New Roman"/>
                <w:color w:val="FF0000"/>
                <w:kern w:val="28"/>
                <w:lang w:eastAsia="fr-FR"/>
              </w:rPr>
              <w:t xml:space="preserve"> </w:t>
            </w:r>
            <w:r w:rsidRPr="00233830">
              <w:rPr>
                <w:rFonts w:ascii="Times New Roman" w:eastAsia="Times New Roman" w:hAnsi="Times New Roman" w:cs="Times New Roman"/>
                <w:color w:val="000000"/>
                <w:kern w:val="28"/>
                <w:lang w:eastAsia="fr-FR"/>
              </w:rPr>
              <w:t>= aide financière US aux pays européens (reconstruction après 1945 et lutte contre le communisme).</w:t>
            </w:r>
          </w:p>
          <w:p w:rsidR="00233830" w:rsidRPr="00233830" w:rsidRDefault="00233830" w:rsidP="00233830">
            <w:pPr>
              <w:numPr>
                <w:ilvl w:val="0"/>
                <w:numId w:val="2"/>
              </w:numPr>
              <w:spacing w:after="0"/>
              <w:contextualSpacing/>
              <w:rPr>
                <w:rFonts w:ascii="Arial" w:eastAsia="Times New Roman" w:hAnsi="Arial" w:cs="Arial"/>
                <w:lang w:eastAsia="fr-FR"/>
              </w:rPr>
            </w:pPr>
            <w:r w:rsidRPr="00233830">
              <w:rPr>
                <w:rFonts w:ascii="Times New Roman" w:eastAsia="Times New Roman" w:hAnsi="Times New Roman" w:cs="Times New Roman"/>
                <w:color w:val="000000"/>
                <w:kern w:val="28"/>
                <w:lang w:eastAsia="fr-FR"/>
              </w:rPr>
              <w:t> </w:t>
            </w:r>
            <w:r w:rsidRPr="00233830">
              <w:rPr>
                <w:rFonts w:ascii="Times New Roman" w:eastAsia="Times New Roman" w:hAnsi="Times New Roman" w:cs="Times New Roman"/>
                <w:color w:val="FF0000"/>
                <w:kern w:val="28"/>
                <w:lang w:eastAsia="fr-FR"/>
              </w:rPr>
              <w:t>éco capitaliste</w:t>
            </w:r>
            <w:r w:rsidRPr="00233830">
              <w:rPr>
                <w:rFonts w:ascii="Times New Roman" w:eastAsia="Times New Roman" w:hAnsi="Times New Roman" w:cs="Times New Roman"/>
                <w:color w:val="000000"/>
                <w:kern w:val="28"/>
                <w:lang w:eastAsia="fr-FR"/>
              </w:rPr>
              <w: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numPr>
                <w:ilvl w:val="0"/>
                <w:numId w:val="2"/>
              </w:numPr>
              <w:spacing w:after="0" w:line="240" w:lineRule="auto"/>
              <w:ind w:left="108" w:firstLine="108"/>
              <w:contextualSpacing/>
              <w:rPr>
                <w:rFonts w:ascii="Arial" w:eastAsia="Times New Roman" w:hAnsi="Arial" w:cs="Arial"/>
                <w:lang w:eastAsia="fr-FR"/>
              </w:rPr>
            </w:pPr>
            <w:r w:rsidRPr="00233830">
              <w:rPr>
                <w:rFonts w:ascii="Calibri" w:eastAsia="Times New Roman" w:hAnsi="Calibri" w:cs="Arial"/>
                <w:color w:val="000000"/>
                <w:kern w:val="24"/>
                <w:lang w:eastAsia="fr-FR"/>
              </w:rPr>
              <w:t> Presque pas d’échanges avec le reste du monde.</w:t>
            </w:r>
            <w:r w:rsidRPr="00233830">
              <w:rPr>
                <w:rFonts w:ascii="Times New Roman" w:eastAsia="Times New Roman" w:hAnsi="Times New Roman" w:cs="Times New Roman"/>
                <w:color w:val="000000"/>
                <w:kern w:val="28"/>
                <w:lang w:eastAsia="fr-FR"/>
              </w:rPr>
              <w:t> </w:t>
            </w:r>
          </w:p>
          <w:p w:rsidR="00233830" w:rsidRPr="00233830" w:rsidRDefault="00233830" w:rsidP="00233830">
            <w:pPr>
              <w:numPr>
                <w:ilvl w:val="0"/>
                <w:numId w:val="2"/>
              </w:numPr>
              <w:spacing w:after="0" w:line="240" w:lineRule="auto"/>
              <w:ind w:left="108"/>
              <w:contextualSpacing/>
              <w:rPr>
                <w:rFonts w:ascii="Arial" w:eastAsia="Times New Roman" w:hAnsi="Arial" w:cs="Arial"/>
                <w:lang w:eastAsia="fr-FR"/>
              </w:rPr>
            </w:pPr>
            <w:r w:rsidRPr="00233830">
              <w:rPr>
                <w:rFonts w:ascii="Times New Roman" w:eastAsia="Times New Roman" w:hAnsi="Times New Roman" w:cs="Times New Roman"/>
                <w:color w:val="000000"/>
                <w:kern w:val="28"/>
                <w:lang w:eastAsia="fr-FR"/>
              </w:rPr>
              <w:t xml:space="preserve"> </w:t>
            </w:r>
            <w:r w:rsidRPr="00233830">
              <w:rPr>
                <w:rFonts w:ascii="Times New Roman" w:eastAsia="Times New Roman" w:hAnsi="Times New Roman" w:cs="Times New Roman"/>
                <w:color w:val="FF0000"/>
                <w:kern w:val="28"/>
                <w:lang w:eastAsia="fr-FR"/>
              </w:rPr>
              <w:t xml:space="preserve">Éco communiste </w:t>
            </w:r>
            <w:r w:rsidRPr="00233830">
              <w:rPr>
                <w:rFonts w:ascii="Times New Roman" w:eastAsia="Times New Roman" w:hAnsi="Times New Roman" w:cs="Times New Roman"/>
                <w:color w:val="000000"/>
                <w:kern w:val="28"/>
                <w:lang w:eastAsia="fr-FR"/>
              </w:rPr>
              <w:t>(tout ԑ à l’Etat).</w:t>
            </w:r>
          </w:p>
        </w:tc>
      </w:tr>
      <w:tr w:rsidR="00233830" w:rsidRPr="00233830" w:rsidTr="00D73785">
        <w:trPr>
          <w:trHeight w:val="2384"/>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w:t>
            </w:r>
          </w:p>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Une alliance militaire</w:t>
            </w:r>
          </w:p>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color w:val="000000"/>
                <w:kern w:val="28"/>
                <w:lang w:eastAsia="fr-FR"/>
              </w:rPr>
              <w:t>(Carte p.107)</w:t>
            </w:r>
          </w:p>
          <w:p w:rsidR="00233830" w:rsidRPr="00233830" w:rsidRDefault="00233830" w:rsidP="00233830">
            <w:pPr>
              <w:spacing w:after="0"/>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line="240" w:lineRule="auto"/>
              <w:rPr>
                <w:rFonts w:ascii="Arial" w:eastAsia="Times New Roman" w:hAnsi="Arial" w:cs="Arial"/>
                <w:lang w:eastAsia="fr-FR"/>
              </w:rPr>
            </w:pPr>
            <w:r w:rsidRPr="00233830">
              <w:rPr>
                <w:rFonts w:ascii="Times New Roman" w:eastAsia="Times New Roman" w:hAnsi="Times New Roman" w:cs="Times New Roman"/>
                <w:color w:val="000000"/>
                <w:kern w:val="28"/>
                <w:lang w:eastAsia="fr-FR"/>
              </w:rPr>
              <w:t> </w:t>
            </w:r>
            <w:r w:rsidRPr="00233830">
              <w:rPr>
                <w:rFonts w:ascii="Calibri" w:eastAsia="Times New Roman" w:hAnsi="Calibri" w:cs="Arial"/>
                <w:b/>
                <w:kern w:val="24"/>
                <w:lang w:eastAsia="fr-FR"/>
              </w:rPr>
              <w:t>L’</w:t>
            </w:r>
            <w:r w:rsidRPr="00233830">
              <w:rPr>
                <w:rFonts w:ascii="Calibri" w:eastAsia="Times New Roman" w:hAnsi="Calibri" w:cs="Arial"/>
                <w:b/>
                <w:kern w:val="24"/>
                <w:u w:val="single"/>
                <w:lang w:eastAsia="fr-FR"/>
              </w:rPr>
              <w:t>OTAN</w:t>
            </w:r>
            <w:r w:rsidRPr="00233830">
              <w:rPr>
                <w:rFonts w:ascii="Calibri" w:eastAsia="Times New Roman" w:hAnsi="Calibri" w:cs="Arial"/>
                <w:kern w:val="24"/>
                <w:u w:val="single"/>
                <w:lang w:eastAsia="fr-FR"/>
              </w:rPr>
              <w:t xml:space="preserve"> </w:t>
            </w:r>
            <w:r w:rsidRPr="00233830">
              <w:rPr>
                <w:rFonts w:ascii="Calibri" w:eastAsia="Times New Roman" w:hAnsi="Calibri" w:cs="Arial"/>
                <w:color w:val="000000"/>
                <w:kern w:val="24"/>
                <w:lang w:eastAsia="fr-FR"/>
              </w:rPr>
              <w:t xml:space="preserve">(Organisation du Traité de l’Atlantique Nord) = organisation militaire créée en </w:t>
            </w:r>
            <w:r w:rsidRPr="00233830">
              <w:rPr>
                <w:rFonts w:ascii="Calibri" w:eastAsia="Times New Roman" w:hAnsi="Calibri" w:cs="Arial"/>
                <w:color w:val="FF0000"/>
                <w:kern w:val="24"/>
                <w:lang w:eastAsia="fr-FR"/>
              </w:rPr>
              <w:t>1949</w:t>
            </w:r>
            <w:r w:rsidRPr="00233830">
              <w:rPr>
                <w:rFonts w:ascii="Calibri" w:eastAsia="Times New Roman" w:hAnsi="Calibri" w:cs="Arial"/>
                <w:color w:val="000000"/>
                <w:kern w:val="24"/>
                <w:lang w:eastAsia="fr-FR"/>
              </w:rPr>
              <w:t xml:space="preserve"> commandée par USA.</w:t>
            </w:r>
          </w:p>
          <w:p w:rsidR="00233830" w:rsidRPr="00233830" w:rsidRDefault="00233830" w:rsidP="00233830">
            <w:pPr>
              <w:spacing w:after="0" w:line="240" w:lineRule="auto"/>
              <w:rPr>
                <w:rFonts w:ascii="Arial" w:eastAsia="Times New Roman" w:hAnsi="Arial" w:cs="Arial"/>
                <w:lang w:eastAsia="fr-FR"/>
              </w:rPr>
            </w:pPr>
            <w:r w:rsidRPr="00233830">
              <w:rPr>
                <w:rFonts w:ascii="Calibri" w:eastAsia="Times New Roman" w:hAnsi="Calibri" w:cs="Arial"/>
                <w:color w:val="000000"/>
                <w:kern w:val="24"/>
                <w:lang w:eastAsia="fr-FR"/>
              </w:rPr>
              <w:t>OTAN = Amérique du N. + Europe de l’Ouest.</w:t>
            </w:r>
          </w:p>
          <w:p w:rsidR="00233830" w:rsidRPr="00233830" w:rsidRDefault="00233830" w:rsidP="00233830">
            <w:pPr>
              <w:spacing w:after="0" w:line="240" w:lineRule="auto"/>
              <w:rPr>
                <w:rFonts w:ascii="Arial" w:eastAsia="Times New Roman" w:hAnsi="Arial" w:cs="Arial"/>
                <w:lang w:eastAsia="fr-FR"/>
              </w:rPr>
            </w:pPr>
            <w:r w:rsidRPr="00233830">
              <w:rPr>
                <w:rFonts w:ascii="Calibri" w:eastAsia="Times New Roman" w:hAnsi="Calibri" w:cs="Arial"/>
                <w:color w:val="000000"/>
                <w:kern w:val="24"/>
                <w:lang w:eastAsia="fr-FR"/>
              </w:rPr>
              <w:t>Autres alliés = Amérique du Sud +Japon…</w:t>
            </w:r>
            <w:r w:rsidRPr="00233830">
              <w:rPr>
                <w:rFonts w:ascii="Times New Roman" w:eastAsia="Times New Roman" w:hAnsi="Times New Roman" w:cs="Times New Roman"/>
                <w:color w:val="000000"/>
                <w:kern w:val="28"/>
                <w:lang w:eastAsia="fr-FR"/>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line="240" w:lineRule="auto"/>
              <w:ind w:left="108"/>
              <w:rPr>
                <w:rFonts w:ascii="Arial" w:eastAsia="Times New Roman" w:hAnsi="Arial" w:cs="Arial"/>
                <w:lang w:eastAsia="fr-FR"/>
              </w:rPr>
            </w:pPr>
            <w:r w:rsidRPr="00233830">
              <w:rPr>
                <w:rFonts w:ascii="Calibri" w:eastAsia="Times New Roman" w:hAnsi="Calibri" w:cs="Arial"/>
                <w:b/>
                <w:kern w:val="24"/>
                <w:lang w:eastAsia="fr-FR"/>
              </w:rPr>
              <w:t xml:space="preserve">Le </w:t>
            </w:r>
            <w:r w:rsidRPr="00233830">
              <w:rPr>
                <w:rFonts w:ascii="Calibri" w:eastAsia="Times New Roman" w:hAnsi="Calibri" w:cs="Arial"/>
                <w:b/>
                <w:kern w:val="24"/>
                <w:u w:val="single"/>
                <w:lang w:eastAsia="fr-FR"/>
              </w:rPr>
              <w:t>Pacte de Varsovie</w:t>
            </w:r>
            <w:r w:rsidRPr="00233830">
              <w:rPr>
                <w:rFonts w:ascii="Calibri" w:eastAsia="Times New Roman" w:hAnsi="Calibri" w:cs="Arial"/>
                <w:kern w:val="24"/>
                <w:lang w:eastAsia="fr-FR"/>
              </w:rPr>
              <w:t xml:space="preserve"> </w:t>
            </w:r>
            <w:r w:rsidRPr="00233830">
              <w:rPr>
                <w:rFonts w:ascii="Calibri" w:eastAsia="Times New Roman" w:hAnsi="Calibri" w:cs="Arial"/>
                <w:color w:val="000000"/>
                <w:kern w:val="24"/>
                <w:lang w:eastAsia="fr-FR"/>
              </w:rPr>
              <w:t xml:space="preserve">= alliance militaire créée en </w:t>
            </w:r>
            <w:r w:rsidRPr="00233830">
              <w:rPr>
                <w:rFonts w:ascii="Calibri" w:eastAsia="Times New Roman" w:hAnsi="Calibri" w:cs="Arial"/>
                <w:color w:val="FF0000"/>
                <w:kern w:val="24"/>
                <w:lang w:eastAsia="fr-FR"/>
              </w:rPr>
              <w:t>1955</w:t>
            </w:r>
            <w:r w:rsidRPr="00233830">
              <w:rPr>
                <w:rFonts w:ascii="Calibri" w:eastAsia="Times New Roman" w:hAnsi="Calibri" w:cs="Arial"/>
                <w:color w:val="000000"/>
                <w:kern w:val="24"/>
                <w:lang w:eastAsia="fr-FR"/>
              </w:rPr>
              <w:t xml:space="preserve"> commandée par URSS </w:t>
            </w:r>
            <w:r w:rsidRPr="00233830">
              <w:rPr>
                <w:rFonts w:ascii="Calibri" w:eastAsia="Times New Roman" w:hAnsi="Wingdings" w:cs="Arial"/>
                <w:color w:val="000000"/>
                <w:kern w:val="24"/>
                <w:lang w:eastAsia="fr-FR"/>
              </w:rPr>
              <w:sym w:font="Wingdings" w:char="F0E8"/>
            </w:r>
            <w:r w:rsidRPr="00233830">
              <w:rPr>
                <w:rFonts w:ascii="Calibri" w:eastAsia="Times New Roman" w:hAnsi="Calibri" w:cs="Arial"/>
                <w:color w:val="000000"/>
                <w:kern w:val="24"/>
                <w:lang w:eastAsia="fr-FR"/>
              </w:rPr>
              <w:t xml:space="preserve"> regroupe les pays d’Europe de l’Est. </w:t>
            </w:r>
          </w:p>
          <w:p w:rsidR="00233830" w:rsidRPr="00233830" w:rsidRDefault="00233830" w:rsidP="00233830">
            <w:pPr>
              <w:spacing w:after="0" w:line="240" w:lineRule="auto"/>
              <w:ind w:left="108"/>
              <w:rPr>
                <w:rFonts w:ascii="Arial" w:eastAsia="Times New Roman" w:hAnsi="Arial" w:cs="Arial"/>
                <w:lang w:eastAsia="fr-FR"/>
              </w:rPr>
            </w:pPr>
            <w:r w:rsidRPr="00233830">
              <w:rPr>
                <w:rFonts w:ascii="Calibri" w:eastAsia="Times New Roman" w:hAnsi="Calibri" w:cs="Arial"/>
                <w:color w:val="000000"/>
                <w:kern w:val="24"/>
                <w:lang w:eastAsia="fr-FR"/>
              </w:rPr>
              <w:t>+ alliés comme la Chine.</w:t>
            </w:r>
          </w:p>
          <w:p w:rsidR="00233830" w:rsidRPr="00233830" w:rsidRDefault="00233830" w:rsidP="00233830">
            <w:pPr>
              <w:spacing w:after="0" w:line="240" w:lineRule="auto"/>
              <w:ind w:left="108"/>
              <w:rPr>
                <w:rFonts w:ascii="Arial" w:eastAsia="Times New Roman" w:hAnsi="Arial" w:cs="Arial"/>
                <w:lang w:eastAsia="fr-FR"/>
              </w:rPr>
            </w:pPr>
            <w:r w:rsidRPr="00233830">
              <w:rPr>
                <w:rFonts w:ascii="Calibri" w:eastAsia="Times New Roman" w:hAnsi="Calibri" w:cs="Arial"/>
                <w:color w:val="000000"/>
                <w:kern w:val="24"/>
                <w:lang w:eastAsia="fr-FR"/>
              </w:rPr>
              <w:t xml:space="preserve">URSS aide les partis communistes dans le monde pour diffuser la révolution. </w:t>
            </w:r>
            <w:r w:rsidRPr="00233830">
              <w:rPr>
                <w:rFonts w:ascii="Times New Roman" w:eastAsia="Times New Roman" w:hAnsi="Times New Roman" w:cs="Times New Roman"/>
                <w:color w:val="000000"/>
                <w:kern w:val="28"/>
                <w:lang w:eastAsia="fr-FR"/>
              </w:rPr>
              <w:t> </w:t>
            </w:r>
          </w:p>
        </w:tc>
      </w:tr>
    </w:tbl>
    <w:p w:rsidR="00233830" w:rsidRDefault="00A441E2">
      <w:r w:rsidRPr="00A441E2">
        <w:rPr>
          <w:noProof/>
          <w:lang w:eastAsia="fr-FR"/>
        </w:rPr>
        <w:drawing>
          <wp:anchor distT="0" distB="0" distL="114300" distR="114300" simplePos="0" relativeHeight="251665408" behindDoc="0" locked="0" layoutInCell="1" allowOverlap="1" wp14:anchorId="59F897DD" wp14:editId="30E6D958">
            <wp:simplePos x="0" y="0"/>
            <wp:positionH relativeFrom="column">
              <wp:posOffset>774065</wp:posOffset>
            </wp:positionH>
            <wp:positionV relativeFrom="paragraph">
              <wp:posOffset>139700</wp:posOffset>
            </wp:positionV>
            <wp:extent cx="5320665" cy="1019175"/>
            <wp:effectExtent l="19050" t="19050" r="13335" b="2857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84" r="744"/>
                    <a:stretch/>
                  </pic:blipFill>
                  <pic:spPr bwMode="auto">
                    <a:xfrm>
                      <a:off x="0" y="0"/>
                      <a:ext cx="5320665" cy="1019175"/>
                    </a:xfrm>
                    <a:prstGeom prst="rect">
                      <a:avLst/>
                    </a:prstGeom>
                    <a:noFill/>
                    <a:ln w="9525">
                      <a:solidFill>
                        <a:schemeClr val="tx1"/>
                      </a:solidFill>
                      <a:miter lim="800000"/>
                      <a:headEnd/>
                      <a:tailEnd/>
                    </a:ln>
                    <a:extLst/>
                  </pic:spPr>
                </pic:pic>
              </a:graphicData>
            </a:graphic>
            <wp14:sizeRelH relativeFrom="margin">
              <wp14:pctWidth>0</wp14:pctWidth>
            </wp14:sizeRelH>
            <wp14:sizeRelV relativeFrom="margin">
              <wp14:pctHeight>0</wp14:pctHeight>
            </wp14:sizeRelV>
          </wp:anchor>
        </w:drawing>
      </w:r>
      <w:r w:rsidRPr="00A441E2">
        <w:rPr>
          <w:noProof/>
          <w:lang w:eastAsia="fr-FR"/>
        </w:rPr>
        <mc:AlternateContent>
          <mc:Choice Requires="wps">
            <w:drawing>
              <wp:anchor distT="0" distB="0" distL="114300" distR="114300" simplePos="0" relativeHeight="251666432" behindDoc="0" locked="0" layoutInCell="1" allowOverlap="1" wp14:anchorId="2469F182" wp14:editId="0F62BCFB">
                <wp:simplePos x="0" y="0"/>
                <wp:positionH relativeFrom="column">
                  <wp:posOffset>-147320</wp:posOffset>
                </wp:positionH>
                <wp:positionV relativeFrom="paragraph">
                  <wp:posOffset>196850</wp:posOffset>
                </wp:positionV>
                <wp:extent cx="914400" cy="876300"/>
                <wp:effectExtent l="0" t="0" r="19050" b="19050"/>
                <wp:wrapNone/>
                <wp:docPr id="8" name="ZoneTexte 7"/>
                <wp:cNvGraphicFramePr/>
                <a:graphic xmlns:a="http://schemas.openxmlformats.org/drawingml/2006/main">
                  <a:graphicData uri="http://schemas.microsoft.com/office/word/2010/wordprocessingShape">
                    <wps:wsp>
                      <wps:cNvSpPr txBox="1"/>
                      <wps:spPr>
                        <a:xfrm>
                          <a:off x="0" y="0"/>
                          <a:ext cx="914400" cy="876300"/>
                        </a:xfrm>
                        <a:prstGeom prst="rect">
                          <a:avLst/>
                        </a:prstGeom>
                        <a:solidFill>
                          <a:schemeClr val="bg1">
                            <a:lumMod val="85000"/>
                          </a:schemeClr>
                        </a:solidFill>
                        <a:ln>
                          <a:solidFill>
                            <a:schemeClr val="tx1"/>
                          </a:solidFill>
                        </a:ln>
                      </wps:spPr>
                      <wps:txbx>
                        <w:txbxContent>
                          <w:p w:rsidR="00A441E2" w:rsidRDefault="00A441E2" w:rsidP="00A441E2">
                            <w:pPr>
                              <w:pStyle w:val="NormalWeb"/>
                              <w:spacing w:before="0" w:beforeAutospacing="0" w:after="0" w:afterAutospacing="0"/>
                            </w:pPr>
                            <w:r>
                              <w:rPr>
                                <w:rFonts w:asciiTheme="minorHAnsi" w:hAnsi="Calibri" w:cstheme="minorBidi"/>
                                <w:color w:val="000000" w:themeColor="text1"/>
                                <w:kern w:val="24"/>
                                <w:sz w:val="22"/>
                                <w:szCs w:val="22"/>
                              </w:rPr>
                              <w:t>La chronologie de la guerre froide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7" o:spid="_x0000_s1028" type="#_x0000_t202" style="position:absolute;margin-left:-11.6pt;margin-top:15.5pt;width:1in;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" fillcolor="#d8d8d8 [2732]" strokecolor="black [3213]">
                <v:textbox>
                  <w:txbxContent>
                    <w:p w:rsidR="00A441E2" w:rsidRDefault="00A441E2" w:rsidP="00A441E2">
                      <w:pPr>
                        <w:pStyle w:val="NormalWeb"/>
                        <w:spacing w:before="0" w:beforeAutospacing="0" w:after="0" w:afterAutospacing="0"/>
                      </w:pPr>
                      <w:r>
                        <w:rPr>
                          <w:rFonts w:asciiTheme="minorHAnsi" w:hAnsi="Calibri" w:cstheme="minorBidi"/>
                          <w:color w:val="000000" w:themeColor="text1"/>
                          <w:kern w:val="24"/>
                          <w:sz w:val="22"/>
                          <w:szCs w:val="22"/>
                        </w:rPr>
                        <w:t>La chronologie de la guerre froide</w:t>
                      </w:r>
                    </w:p>
                  </w:txbxContent>
                </v:textbox>
              </v:shape>
            </w:pict>
          </mc:Fallback>
        </mc:AlternateContent>
      </w:r>
    </w:p>
    <w:p w:rsidR="00A441E2" w:rsidRDefault="00A441E2" w:rsidP="00E71BE7">
      <w:pPr>
        <w:spacing w:after="0" w:line="240" w:lineRule="auto"/>
        <w:ind w:firstLine="708"/>
        <w:rPr>
          <w:rFonts w:ascii="Calibri" w:eastAsia="+mn-ea" w:hAnsi="Calibri" w:cs="+mn-cs"/>
          <w:kern w:val="24"/>
          <w:szCs w:val="48"/>
          <w:lang w:eastAsia="fr-FR"/>
        </w:rPr>
      </w:pPr>
    </w:p>
    <w:p w:rsidR="00A441E2" w:rsidRDefault="00A441E2" w:rsidP="00E71BE7">
      <w:pPr>
        <w:spacing w:after="0" w:line="240" w:lineRule="auto"/>
        <w:ind w:firstLine="708"/>
        <w:rPr>
          <w:rFonts w:ascii="Calibri" w:eastAsia="+mn-ea" w:hAnsi="Calibri" w:cs="+mn-cs"/>
          <w:kern w:val="24"/>
          <w:szCs w:val="48"/>
          <w:lang w:eastAsia="fr-FR"/>
        </w:rPr>
      </w:pPr>
    </w:p>
    <w:p w:rsidR="00A441E2" w:rsidRDefault="00A441E2" w:rsidP="00E71BE7">
      <w:pPr>
        <w:spacing w:after="0" w:line="240" w:lineRule="auto"/>
        <w:ind w:firstLine="708"/>
        <w:rPr>
          <w:rFonts w:ascii="Calibri" w:eastAsia="+mn-ea" w:hAnsi="Calibri" w:cs="+mn-cs"/>
          <w:kern w:val="24"/>
          <w:szCs w:val="48"/>
          <w:lang w:eastAsia="fr-FR"/>
        </w:rPr>
      </w:pPr>
    </w:p>
    <w:p w:rsidR="00A441E2" w:rsidRDefault="00A441E2" w:rsidP="00E71BE7">
      <w:pPr>
        <w:spacing w:after="0" w:line="240" w:lineRule="auto"/>
        <w:ind w:firstLine="708"/>
        <w:rPr>
          <w:rFonts w:ascii="Calibri" w:eastAsia="+mn-ea" w:hAnsi="Calibri" w:cs="+mn-cs"/>
          <w:kern w:val="24"/>
          <w:szCs w:val="48"/>
          <w:lang w:eastAsia="fr-FR"/>
        </w:rPr>
      </w:pPr>
    </w:p>
    <w:p w:rsidR="00A441E2" w:rsidRDefault="00A441E2" w:rsidP="00E71BE7">
      <w:pPr>
        <w:spacing w:after="0" w:line="240" w:lineRule="auto"/>
        <w:ind w:firstLine="708"/>
        <w:rPr>
          <w:rFonts w:ascii="Calibri" w:eastAsia="+mn-ea" w:hAnsi="Calibri" w:cs="+mn-cs"/>
          <w:kern w:val="24"/>
          <w:szCs w:val="48"/>
          <w:lang w:eastAsia="fr-FR"/>
        </w:rPr>
      </w:pPr>
    </w:p>
    <w:p w:rsidR="00A441E2" w:rsidRDefault="00A441E2" w:rsidP="00E71BE7">
      <w:pPr>
        <w:spacing w:after="0" w:line="240" w:lineRule="auto"/>
        <w:ind w:firstLine="708"/>
        <w:rPr>
          <w:rFonts w:ascii="Calibri" w:eastAsia="+mn-ea" w:hAnsi="Calibri" w:cs="+mn-cs"/>
          <w:kern w:val="24"/>
          <w:szCs w:val="48"/>
          <w:lang w:eastAsia="fr-FR"/>
        </w:rPr>
      </w:pPr>
    </w:p>
    <w:p w:rsidR="00E71BE7" w:rsidRPr="00E71BE7" w:rsidRDefault="00E71BE7" w:rsidP="00E71BE7">
      <w:pPr>
        <w:spacing w:after="0" w:line="240" w:lineRule="auto"/>
        <w:ind w:firstLine="708"/>
        <w:rPr>
          <w:rFonts w:ascii="Times New Roman" w:eastAsia="Times New Roman" w:hAnsi="Times New Roman" w:cs="Times New Roman"/>
          <w:sz w:val="10"/>
          <w:szCs w:val="24"/>
          <w:lang w:eastAsia="fr-FR"/>
        </w:rPr>
      </w:pPr>
      <w:r w:rsidRPr="00E71BE7">
        <w:rPr>
          <w:rFonts w:ascii="Calibri" w:eastAsia="+mn-ea" w:hAnsi="Calibri" w:cs="+mn-cs"/>
          <w:kern w:val="24"/>
          <w:szCs w:val="48"/>
          <w:lang w:eastAsia="fr-FR"/>
        </w:rPr>
        <w:t>La guerre froide est marquée par des crises importantes entre les deux camps dont :</w:t>
      </w:r>
    </w:p>
    <w:p w:rsidR="00E71BE7" w:rsidRPr="00E71BE7" w:rsidRDefault="00E71BE7" w:rsidP="00E71BE7">
      <w:pPr>
        <w:spacing w:after="0" w:line="240" w:lineRule="auto"/>
        <w:rPr>
          <w:rFonts w:ascii="Times New Roman" w:eastAsia="Times New Roman" w:hAnsi="Times New Roman" w:cs="Times New Roman"/>
          <w:sz w:val="10"/>
          <w:szCs w:val="24"/>
          <w:lang w:eastAsia="fr-FR"/>
        </w:rPr>
      </w:pPr>
      <w:r w:rsidRPr="00E71BE7">
        <w:rPr>
          <w:rFonts w:ascii="Calibri" w:eastAsia="+mn-ea" w:hAnsi="Calibri" w:cs="+mn-cs"/>
          <w:kern w:val="24"/>
          <w:szCs w:val="48"/>
          <w:lang w:eastAsia="fr-FR"/>
        </w:rPr>
        <w:t>- Berlin avec la construction du mur.</w:t>
      </w:r>
    </w:p>
    <w:p w:rsidR="00E71BE7" w:rsidRPr="00E71BE7" w:rsidRDefault="00E71BE7" w:rsidP="00E71BE7">
      <w:pPr>
        <w:spacing w:after="0" w:line="240" w:lineRule="auto"/>
        <w:rPr>
          <w:rFonts w:ascii="Times New Roman" w:eastAsia="Times New Roman" w:hAnsi="Times New Roman" w:cs="Times New Roman"/>
          <w:sz w:val="10"/>
          <w:szCs w:val="24"/>
          <w:lang w:eastAsia="fr-FR"/>
        </w:rPr>
      </w:pPr>
      <w:r w:rsidRPr="00E71BE7">
        <w:rPr>
          <w:rFonts w:ascii="Calibri" w:eastAsia="+mn-ea" w:hAnsi="Calibri" w:cs="+mn-cs"/>
          <w:kern w:val="24"/>
          <w:szCs w:val="48"/>
          <w:lang w:eastAsia="fr-FR"/>
        </w:rPr>
        <w:t>- Lors de la guerre de Corée en 1950-1953.</w:t>
      </w:r>
    </w:p>
    <w:p w:rsidR="00E71BE7" w:rsidRPr="00E71BE7" w:rsidRDefault="00E71BE7" w:rsidP="00E71BE7">
      <w:pPr>
        <w:spacing w:after="0" w:line="240" w:lineRule="auto"/>
        <w:rPr>
          <w:rFonts w:ascii="Times New Roman" w:eastAsia="Times New Roman" w:hAnsi="Times New Roman" w:cs="Times New Roman"/>
          <w:sz w:val="10"/>
          <w:szCs w:val="24"/>
          <w:lang w:eastAsia="fr-FR"/>
        </w:rPr>
      </w:pPr>
      <w:r w:rsidRPr="00E71BE7">
        <w:rPr>
          <w:rFonts w:ascii="Calibri" w:eastAsia="+mn-ea" w:hAnsi="Calibri" w:cs="+mn-cs"/>
          <w:kern w:val="24"/>
          <w:szCs w:val="48"/>
          <w:lang w:eastAsia="fr-FR"/>
        </w:rPr>
        <w:t>- Lors de la crise de Cuba en 1962.</w:t>
      </w:r>
    </w:p>
    <w:p w:rsidR="00E71BE7" w:rsidRDefault="00E71BE7" w:rsidP="00E71BE7">
      <w:pPr>
        <w:spacing w:after="0" w:line="240" w:lineRule="auto"/>
        <w:rPr>
          <w:rFonts w:ascii="Calibri" w:eastAsia="+mn-ea" w:hAnsi="Calibri" w:cs="+mn-cs"/>
          <w:kern w:val="24"/>
          <w:szCs w:val="48"/>
          <w:lang w:eastAsia="fr-FR"/>
        </w:rPr>
      </w:pPr>
      <w:r w:rsidRPr="00E71BE7">
        <w:rPr>
          <w:rFonts w:ascii="Calibri" w:eastAsia="+mn-ea" w:hAnsi="Calibri" w:cs="+mn-cs"/>
          <w:kern w:val="24"/>
          <w:szCs w:val="48"/>
          <w:lang w:eastAsia="fr-FR"/>
        </w:rPr>
        <w:tab/>
      </w:r>
    </w:p>
    <w:p w:rsidR="00C5310C" w:rsidRDefault="00E71BE7" w:rsidP="00E71BE7">
      <w:pPr>
        <w:spacing w:after="0" w:line="240" w:lineRule="auto"/>
        <w:ind w:firstLine="708"/>
        <w:rPr>
          <w:rFonts w:ascii="Times New Roman" w:eastAsia="Times New Roman" w:hAnsi="Times New Roman" w:cs="Times New Roman"/>
          <w:sz w:val="10"/>
          <w:szCs w:val="24"/>
          <w:lang w:eastAsia="fr-FR"/>
        </w:rPr>
      </w:pPr>
      <w:r w:rsidRPr="00E71BE7">
        <w:rPr>
          <w:rFonts w:ascii="Calibri" w:eastAsia="+mn-ea" w:hAnsi="Calibri" w:cs="+mn-cs"/>
          <w:kern w:val="24"/>
          <w:szCs w:val="48"/>
          <w:lang w:eastAsia="fr-FR"/>
        </w:rPr>
        <w:t>Aucun des deux camps ne prend cependant le risque d’aller jusqu’à la guerre « chaude », synonyme de possible affrontement nucléaire… Les tensions sont même moins fortes après 1962 (la Détente).</w:t>
      </w:r>
    </w:p>
    <w:p w:rsidR="00E71BE7" w:rsidRPr="00E71BE7" w:rsidRDefault="00E71BE7" w:rsidP="00E71BE7">
      <w:pPr>
        <w:spacing w:after="0" w:line="240" w:lineRule="auto"/>
        <w:ind w:firstLine="708"/>
        <w:rPr>
          <w:rFonts w:ascii="Times New Roman" w:eastAsia="Times New Roman" w:hAnsi="Times New Roman" w:cs="Times New Roman"/>
          <w:sz w:val="10"/>
          <w:szCs w:val="24"/>
          <w:lang w:eastAsia="fr-FR"/>
        </w:rPr>
      </w:pPr>
    </w:p>
    <w:p w:rsidR="00C5310C" w:rsidRDefault="00E71BE7" w:rsidP="00E71BE7">
      <w:pPr>
        <w:spacing w:after="0" w:line="240" w:lineRule="auto"/>
        <w:rPr>
          <w:rFonts w:ascii="Times New Roman" w:eastAsia="Times New Roman" w:hAnsi="Times New Roman" w:cs="Times New Roman"/>
          <w:sz w:val="14"/>
          <w:szCs w:val="24"/>
          <w:lang w:eastAsia="fr-FR"/>
        </w:rPr>
      </w:pPr>
      <w:r w:rsidRPr="00E71BE7">
        <w:rPr>
          <w:rFonts w:ascii="Calibri" w:eastAsia="+mn-ea" w:hAnsi="Calibri" w:cs="+mn-cs"/>
          <w:kern w:val="24"/>
          <w:szCs w:val="40"/>
          <w:lang w:eastAsia="fr-FR"/>
        </w:rPr>
        <w:t>Dans les années 1980, l’URSS n’arrive plus à rivaliser avec les Etats-Unis. Gorbatchev, le nouveau dirigeant, réforme le pays. Il laisse tomber le mur de Berlin puis il laisse les pays d’Europe de l’Est abandonner le communisme.</w:t>
      </w:r>
    </w:p>
    <w:p w:rsidR="00E71BE7" w:rsidRPr="00E71BE7" w:rsidRDefault="00E71BE7" w:rsidP="00E71BE7">
      <w:pPr>
        <w:spacing w:after="0" w:line="240" w:lineRule="auto"/>
        <w:rPr>
          <w:rFonts w:ascii="Times New Roman" w:eastAsia="Times New Roman" w:hAnsi="Times New Roman" w:cs="Times New Roman"/>
          <w:sz w:val="14"/>
          <w:szCs w:val="24"/>
          <w:lang w:eastAsia="fr-FR"/>
        </w:rPr>
      </w:pPr>
    </w:p>
    <w:p w:rsidR="00E71BE7" w:rsidRPr="00E71BE7" w:rsidRDefault="00E71BE7" w:rsidP="00E71BE7">
      <w:pPr>
        <w:kinsoku w:val="0"/>
        <w:overflowPunct w:val="0"/>
        <w:spacing w:after="0" w:line="240" w:lineRule="auto"/>
        <w:ind w:firstLine="706"/>
        <w:textAlignment w:val="baseline"/>
        <w:rPr>
          <w:rFonts w:ascii="Times New Roman" w:eastAsia="Times New Roman" w:hAnsi="Times New Roman" w:cs="Times New Roman"/>
          <w:sz w:val="10"/>
          <w:szCs w:val="24"/>
          <w:lang w:eastAsia="fr-FR"/>
        </w:rPr>
      </w:pPr>
      <w:r w:rsidRPr="00E71BE7">
        <w:rPr>
          <w:rFonts w:ascii="Calibri" w:eastAsia="Calibri" w:hAnsi="Calibri" w:cs="Times New Roman"/>
          <w:kern w:val="24"/>
          <w:szCs w:val="48"/>
          <w:lang w:eastAsia="fr-FR"/>
        </w:rPr>
        <w:t>La démocratisation entraîne la déclaration d’indépendance des 15 républiques d’URSS en 1991 : c’est la fin de l’URSS et donc de la guerre froide.</w:t>
      </w:r>
    </w:p>
    <w:p w:rsidR="00C5310C" w:rsidRDefault="00C5310C"/>
    <w:sectPr w:rsidR="00C5310C" w:rsidSect="00A441E2">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6B" w:rsidRDefault="00432D6B" w:rsidP="00233830">
      <w:pPr>
        <w:spacing w:after="0" w:line="240" w:lineRule="auto"/>
      </w:pPr>
      <w:r>
        <w:separator/>
      </w:r>
    </w:p>
  </w:endnote>
  <w:endnote w:type="continuationSeparator" w:id="0">
    <w:p w:rsidR="00432D6B" w:rsidRDefault="00432D6B" w:rsidP="0023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6B" w:rsidRDefault="00432D6B" w:rsidP="00233830">
      <w:pPr>
        <w:spacing w:after="0" w:line="240" w:lineRule="auto"/>
      </w:pPr>
      <w:r>
        <w:separator/>
      </w:r>
    </w:p>
  </w:footnote>
  <w:footnote w:type="continuationSeparator" w:id="0">
    <w:p w:rsidR="00432D6B" w:rsidRDefault="00432D6B" w:rsidP="00233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930BA"/>
    <w:multiLevelType w:val="hybridMultilevel"/>
    <w:tmpl w:val="13A4F344"/>
    <w:lvl w:ilvl="0" w:tplc="3AFC3DCE">
      <w:start w:val="1"/>
      <w:numFmt w:val="bullet"/>
      <w:lvlText w:val="•"/>
      <w:lvlJc w:val="left"/>
      <w:pPr>
        <w:tabs>
          <w:tab w:val="num" w:pos="720"/>
        </w:tabs>
        <w:ind w:left="720" w:hanging="360"/>
      </w:pPr>
      <w:rPr>
        <w:rFonts w:ascii="Arial" w:hAnsi="Arial" w:hint="default"/>
      </w:rPr>
    </w:lvl>
    <w:lvl w:ilvl="1" w:tplc="8C729746" w:tentative="1">
      <w:start w:val="1"/>
      <w:numFmt w:val="bullet"/>
      <w:lvlText w:val="•"/>
      <w:lvlJc w:val="left"/>
      <w:pPr>
        <w:tabs>
          <w:tab w:val="num" w:pos="1440"/>
        </w:tabs>
        <w:ind w:left="1440" w:hanging="360"/>
      </w:pPr>
      <w:rPr>
        <w:rFonts w:ascii="Arial" w:hAnsi="Arial" w:hint="default"/>
      </w:rPr>
    </w:lvl>
    <w:lvl w:ilvl="2" w:tplc="C3FC342C" w:tentative="1">
      <w:start w:val="1"/>
      <w:numFmt w:val="bullet"/>
      <w:lvlText w:val="•"/>
      <w:lvlJc w:val="left"/>
      <w:pPr>
        <w:tabs>
          <w:tab w:val="num" w:pos="2160"/>
        </w:tabs>
        <w:ind w:left="2160" w:hanging="360"/>
      </w:pPr>
      <w:rPr>
        <w:rFonts w:ascii="Arial" w:hAnsi="Arial" w:hint="default"/>
      </w:rPr>
    </w:lvl>
    <w:lvl w:ilvl="3" w:tplc="FDF41F1E" w:tentative="1">
      <w:start w:val="1"/>
      <w:numFmt w:val="bullet"/>
      <w:lvlText w:val="•"/>
      <w:lvlJc w:val="left"/>
      <w:pPr>
        <w:tabs>
          <w:tab w:val="num" w:pos="2880"/>
        </w:tabs>
        <w:ind w:left="2880" w:hanging="360"/>
      </w:pPr>
      <w:rPr>
        <w:rFonts w:ascii="Arial" w:hAnsi="Arial" w:hint="default"/>
      </w:rPr>
    </w:lvl>
    <w:lvl w:ilvl="4" w:tplc="25686744" w:tentative="1">
      <w:start w:val="1"/>
      <w:numFmt w:val="bullet"/>
      <w:lvlText w:val="•"/>
      <w:lvlJc w:val="left"/>
      <w:pPr>
        <w:tabs>
          <w:tab w:val="num" w:pos="3600"/>
        </w:tabs>
        <w:ind w:left="3600" w:hanging="360"/>
      </w:pPr>
      <w:rPr>
        <w:rFonts w:ascii="Arial" w:hAnsi="Arial" w:hint="default"/>
      </w:rPr>
    </w:lvl>
    <w:lvl w:ilvl="5" w:tplc="F260E15E" w:tentative="1">
      <w:start w:val="1"/>
      <w:numFmt w:val="bullet"/>
      <w:lvlText w:val="•"/>
      <w:lvlJc w:val="left"/>
      <w:pPr>
        <w:tabs>
          <w:tab w:val="num" w:pos="4320"/>
        </w:tabs>
        <w:ind w:left="4320" w:hanging="360"/>
      </w:pPr>
      <w:rPr>
        <w:rFonts w:ascii="Arial" w:hAnsi="Arial" w:hint="default"/>
      </w:rPr>
    </w:lvl>
    <w:lvl w:ilvl="6" w:tplc="947CBF8A" w:tentative="1">
      <w:start w:val="1"/>
      <w:numFmt w:val="bullet"/>
      <w:lvlText w:val="•"/>
      <w:lvlJc w:val="left"/>
      <w:pPr>
        <w:tabs>
          <w:tab w:val="num" w:pos="5040"/>
        </w:tabs>
        <w:ind w:left="5040" w:hanging="360"/>
      </w:pPr>
      <w:rPr>
        <w:rFonts w:ascii="Arial" w:hAnsi="Arial" w:hint="default"/>
      </w:rPr>
    </w:lvl>
    <w:lvl w:ilvl="7" w:tplc="ADB8146E" w:tentative="1">
      <w:start w:val="1"/>
      <w:numFmt w:val="bullet"/>
      <w:lvlText w:val="•"/>
      <w:lvlJc w:val="left"/>
      <w:pPr>
        <w:tabs>
          <w:tab w:val="num" w:pos="5760"/>
        </w:tabs>
        <w:ind w:left="5760" w:hanging="360"/>
      </w:pPr>
      <w:rPr>
        <w:rFonts w:ascii="Arial" w:hAnsi="Arial" w:hint="default"/>
      </w:rPr>
    </w:lvl>
    <w:lvl w:ilvl="8" w:tplc="4710A4B0" w:tentative="1">
      <w:start w:val="1"/>
      <w:numFmt w:val="bullet"/>
      <w:lvlText w:val="•"/>
      <w:lvlJc w:val="left"/>
      <w:pPr>
        <w:tabs>
          <w:tab w:val="num" w:pos="6480"/>
        </w:tabs>
        <w:ind w:left="6480" w:hanging="360"/>
      </w:pPr>
      <w:rPr>
        <w:rFonts w:ascii="Arial" w:hAnsi="Arial" w:hint="default"/>
      </w:rPr>
    </w:lvl>
  </w:abstractNum>
  <w:abstractNum w:abstractNumId="1">
    <w:nsid w:val="5C6C64C3"/>
    <w:multiLevelType w:val="hybridMultilevel"/>
    <w:tmpl w:val="9572AA64"/>
    <w:lvl w:ilvl="0" w:tplc="534CFBEE">
      <w:start w:val="1"/>
      <w:numFmt w:val="upperLetter"/>
      <w:lvlText w:val="%1."/>
      <w:lvlJc w:val="left"/>
      <w:pPr>
        <w:ind w:left="720" w:hanging="360"/>
      </w:pPr>
      <w:rPr>
        <w:rFonts w:eastAsia="+mn-ea" w:cs="+mn-c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8D3285"/>
    <w:multiLevelType w:val="hybridMultilevel"/>
    <w:tmpl w:val="C076080A"/>
    <w:lvl w:ilvl="0" w:tplc="B6E4E498">
      <w:start w:val="1"/>
      <w:numFmt w:val="bullet"/>
      <w:lvlText w:val="•"/>
      <w:lvlJc w:val="left"/>
      <w:pPr>
        <w:tabs>
          <w:tab w:val="num" w:pos="720"/>
        </w:tabs>
        <w:ind w:left="720" w:hanging="360"/>
      </w:pPr>
      <w:rPr>
        <w:rFonts w:ascii="Arial" w:hAnsi="Arial" w:hint="default"/>
      </w:rPr>
    </w:lvl>
    <w:lvl w:ilvl="1" w:tplc="3A7E3CAA" w:tentative="1">
      <w:start w:val="1"/>
      <w:numFmt w:val="bullet"/>
      <w:lvlText w:val="•"/>
      <w:lvlJc w:val="left"/>
      <w:pPr>
        <w:tabs>
          <w:tab w:val="num" w:pos="1440"/>
        </w:tabs>
        <w:ind w:left="1440" w:hanging="360"/>
      </w:pPr>
      <w:rPr>
        <w:rFonts w:ascii="Arial" w:hAnsi="Arial" w:hint="default"/>
      </w:rPr>
    </w:lvl>
    <w:lvl w:ilvl="2" w:tplc="960E1A46" w:tentative="1">
      <w:start w:val="1"/>
      <w:numFmt w:val="bullet"/>
      <w:lvlText w:val="•"/>
      <w:lvlJc w:val="left"/>
      <w:pPr>
        <w:tabs>
          <w:tab w:val="num" w:pos="2160"/>
        </w:tabs>
        <w:ind w:left="2160" w:hanging="360"/>
      </w:pPr>
      <w:rPr>
        <w:rFonts w:ascii="Arial" w:hAnsi="Arial" w:hint="default"/>
      </w:rPr>
    </w:lvl>
    <w:lvl w:ilvl="3" w:tplc="380ED166" w:tentative="1">
      <w:start w:val="1"/>
      <w:numFmt w:val="bullet"/>
      <w:lvlText w:val="•"/>
      <w:lvlJc w:val="left"/>
      <w:pPr>
        <w:tabs>
          <w:tab w:val="num" w:pos="2880"/>
        </w:tabs>
        <w:ind w:left="2880" w:hanging="360"/>
      </w:pPr>
      <w:rPr>
        <w:rFonts w:ascii="Arial" w:hAnsi="Arial" w:hint="default"/>
      </w:rPr>
    </w:lvl>
    <w:lvl w:ilvl="4" w:tplc="EED2A0BA" w:tentative="1">
      <w:start w:val="1"/>
      <w:numFmt w:val="bullet"/>
      <w:lvlText w:val="•"/>
      <w:lvlJc w:val="left"/>
      <w:pPr>
        <w:tabs>
          <w:tab w:val="num" w:pos="3600"/>
        </w:tabs>
        <w:ind w:left="3600" w:hanging="360"/>
      </w:pPr>
      <w:rPr>
        <w:rFonts w:ascii="Arial" w:hAnsi="Arial" w:hint="default"/>
      </w:rPr>
    </w:lvl>
    <w:lvl w:ilvl="5" w:tplc="6902CDA2" w:tentative="1">
      <w:start w:val="1"/>
      <w:numFmt w:val="bullet"/>
      <w:lvlText w:val="•"/>
      <w:lvlJc w:val="left"/>
      <w:pPr>
        <w:tabs>
          <w:tab w:val="num" w:pos="4320"/>
        </w:tabs>
        <w:ind w:left="4320" w:hanging="360"/>
      </w:pPr>
      <w:rPr>
        <w:rFonts w:ascii="Arial" w:hAnsi="Arial" w:hint="default"/>
      </w:rPr>
    </w:lvl>
    <w:lvl w:ilvl="6" w:tplc="42729FB6" w:tentative="1">
      <w:start w:val="1"/>
      <w:numFmt w:val="bullet"/>
      <w:lvlText w:val="•"/>
      <w:lvlJc w:val="left"/>
      <w:pPr>
        <w:tabs>
          <w:tab w:val="num" w:pos="5040"/>
        </w:tabs>
        <w:ind w:left="5040" w:hanging="360"/>
      </w:pPr>
      <w:rPr>
        <w:rFonts w:ascii="Arial" w:hAnsi="Arial" w:hint="default"/>
      </w:rPr>
    </w:lvl>
    <w:lvl w:ilvl="7" w:tplc="817A8BDC" w:tentative="1">
      <w:start w:val="1"/>
      <w:numFmt w:val="bullet"/>
      <w:lvlText w:val="•"/>
      <w:lvlJc w:val="left"/>
      <w:pPr>
        <w:tabs>
          <w:tab w:val="num" w:pos="5760"/>
        </w:tabs>
        <w:ind w:left="5760" w:hanging="360"/>
      </w:pPr>
      <w:rPr>
        <w:rFonts w:ascii="Arial" w:hAnsi="Arial" w:hint="default"/>
      </w:rPr>
    </w:lvl>
    <w:lvl w:ilvl="8" w:tplc="DB94544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0C"/>
    <w:rsid w:val="00233830"/>
    <w:rsid w:val="00261A1A"/>
    <w:rsid w:val="00432D6B"/>
    <w:rsid w:val="006E6F29"/>
    <w:rsid w:val="00A441E2"/>
    <w:rsid w:val="00AA35F2"/>
    <w:rsid w:val="00C02183"/>
    <w:rsid w:val="00C5310C"/>
    <w:rsid w:val="00D73785"/>
    <w:rsid w:val="00E71BE7"/>
    <w:rsid w:val="00FF1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5310C"/>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233830"/>
    <w:pPr>
      <w:tabs>
        <w:tab w:val="center" w:pos="4536"/>
        <w:tab w:val="right" w:pos="9072"/>
      </w:tabs>
      <w:spacing w:after="0" w:line="240" w:lineRule="auto"/>
    </w:pPr>
  </w:style>
  <w:style w:type="character" w:customStyle="1" w:styleId="En-tteCar">
    <w:name w:val="En-tête Car"/>
    <w:basedOn w:val="Policepardfaut"/>
    <w:link w:val="En-tte"/>
    <w:uiPriority w:val="99"/>
    <w:rsid w:val="00233830"/>
  </w:style>
  <w:style w:type="paragraph" w:styleId="Pieddepage">
    <w:name w:val="footer"/>
    <w:basedOn w:val="Normal"/>
    <w:link w:val="PieddepageCar"/>
    <w:uiPriority w:val="99"/>
    <w:unhideWhenUsed/>
    <w:rsid w:val="002338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830"/>
  </w:style>
  <w:style w:type="paragraph" w:styleId="Paragraphedeliste">
    <w:name w:val="List Paragraph"/>
    <w:basedOn w:val="Normal"/>
    <w:uiPriority w:val="34"/>
    <w:qFormat/>
    <w:rsid w:val="00A441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5310C"/>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233830"/>
    <w:pPr>
      <w:tabs>
        <w:tab w:val="center" w:pos="4536"/>
        <w:tab w:val="right" w:pos="9072"/>
      </w:tabs>
      <w:spacing w:after="0" w:line="240" w:lineRule="auto"/>
    </w:pPr>
  </w:style>
  <w:style w:type="character" w:customStyle="1" w:styleId="En-tteCar">
    <w:name w:val="En-tête Car"/>
    <w:basedOn w:val="Policepardfaut"/>
    <w:link w:val="En-tte"/>
    <w:uiPriority w:val="99"/>
    <w:rsid w:val="00233830"/>
  </w:style>
  <w:style w:type="paragraph" w:styleId="Pieddepage">
    <w:name w:val="footer"/>
    <w:basedOn w:val="Normal"/>
    <w:link w:val="PieddepageCar"/>
    <w:uiPriority w:val="99"/>
    <w:unhideWhenUsed/>
    <w:rsid w:val="002338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830"/>
  </w:style>
  <w:style w:type="paragraph" w:styleId="Paragraphedeliste">
    <w:name w:val="List Paragraph"/>
    <w:basedOn w:val="Normal"/>
    <w:uiPriority w:val="34"/>
    <w:qFormat/>
    <w:rsid w:val="00A44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3553">
      <w:bodyDiv w:val="1"/>
      <w:marLeft w:val="0"/>
      <w:marRight w:val="0"/>
      <w:marTop w:val="0"/>
      <w:marBottom w:val="0"/>
      <w:divBdr>
        <w:top w:val="none" w:sz="0" w:space="0" w:color="auto"/>
        <w:left w:val="none" w:sz="0" w:space="0" w:color="auto"/>
        <w:bottom w:val="none" w:sz="0" w:space="0" w:color="auto"/>
        <w:right w:val="none" w:sz="0" w:space="0" w:color="auto"/>
      </w:divBdr>
    </w:div>
    <w:div w:id="440955440">
      <w:bodyDiv w:val="1"/>
      <w:marLeft w:val="0"/>
      <w:marRight w:val="0"/>
      <w:marTop w:val="0"/>
      <w:marBottom w:val="0"/>
      <w:divBdr>
        <w:top w:val="none" w:sz="0" w:space="0" w:color="auto"/>
        <w:left w:val="none" w:sz="0" w:space="0" w:color="auto"/>
        <w:bottom w:val="none" w:sz="0" w:space="0" w:color="auto"/>
        <w:right w:val="none" w:sz="0" w:space="0" w:color="auto"/>
      </w:divBdr>
    </w:div>
    <w:div w:id="560793924">
      <w:bodyDiv w:val="1"/>
      <w:marLeft w:val="0"/>
      <w:marRight w:val="0"/>
      <w:marTop w:val="0"/>
      <w:marBottom w:val="0"/>
      <w:divBdr>
        <w:top w:val="none" w:sz="0" w:space="0" w:color="auto"/>
        <w:left w:val="none" w:sz="0" w:space="0" w:color="auto"/>
        <w:bottom w:val="none" w:sz="0" w:space="0" w:color="auto"/>
        <w:right w:val="none" w:sz="0" w:space="0" w:color="auto"/>
      </w:divBdr>
    </w:div>
    <w:div w:id="772020538">
      <w:bodyDiv w:val="1"/>
      <w:marLeft w:val="0"/>
      <w:marRight w:val="0"/>
      <w:marTop w:val="0"/>
      <w:marBottom w:val="0"/>
      <w:divBdr>
        <w:top w:val="none" w:sz="0" w:space="0" w:color="auto"/>
        <w:left w:val="none" w:sz="0" w:space="0" w:color="auto"/>
        <w:bottom w:val="none" w:sz="0" w:space="0" w:color="auto"/>
        <w:right w:val="none" w:sz="0" w:space="0" w:color="auto"/>
      </w:divBdr>
    </w:div>
    <w:div w:id="774710504">
      <w:bodyDiv w:val="1"/>
      <w:marLeft w:val="0"/>
      <w:marRight w:val="0"/>
      <w:marTop w:val="0"/>
      <w:marBottom w:val="0"/>
      <w:divBdr>
        <w:top w:val="none" w:sz="0" w:space="0" w:color="auto"/>
        <w:left w:val="none" w:sz="0" w:space="0" w:color="auto"/>
        <w:bottom w:val="none" w:sz="0" w:space="0" w:color="auto"/>
        <w:right w:val="none" w:sz="0" w:space="0" w:color="auto"/>
      </w:divBdr>
    </w:div>
    <w:div w:id="1017852123">
      <w:bodyDiv w:val="1"/>
      <w:marLeft w:val="0"/>
      <w:marRight w:val="0"/>
      <w:marTop w:val="0"/>
      <w:marBottom w:val="0"/>
      <w:divBdr>
        <w:top w:val="none" w:sz="0" w:space="0" w:color="auto"/>
        <w:left w:val="none" w:sz="0" w:space="0" w:color="auto"/>
        <w:bottom w:val="none" w:sz="0" w:space="0" w:color="auto"/>
        <w:right w:val="none" w:sz="0" w:space="0" w:color="auto"/>
      </w:divBdr>
    </w:div>
    <w:div w:id="1102646995">
      <w:bodyDiv w:val="1"/>
      <w:marLeft w:val="0"/>
      <w:marRight w:val="0"/>
      <w:marTop w:val="0"/>
      <w:marBottom w:val="0"/>
      <w:divBdr>
        <w:top w:val="none" w:sz="0" w:space="0" w:color="auto"/>
        <w:left w:val="none" w:sz="0" w:space="0" w:color="auto"/>
        <w:bottom w:val="none" w:sz="0" w:space="0" w:color="auto"/>
        <w:right w:val="none" w:sz="0" w:space="0" w:color="auto"/>
      </w:divBdr>
    </w:div>
    <w:div w:id="1456948039">
      <w:bodyDiv w:val="1"/>
      <w:marLeft w:val="0"/>
      <w:marRight w:val="0"/>
      <w:marTop w:val="0"/>
      <w:marBottom w:val="0"/>
      <w:divBdr>
        <w:top w:val="none" w:sz="0" w:space="0" w:color="auto"/>
        <w:left w:val="none" w:sz="0" w:space="0" w:color="auto"/>
        <w:bottom w:val="none" w:sz="0" w:space="0" w:color="auto"/>
        <w:right w:val="none" w:sz="0" w:space="0" w:color="auto"/>
      </w:divBdr>
    </w:div>
    <w:div w:id="1537623481">
      <w:bodyDiv w:val="1"/>
      <w:marLeft w:val="0"/>
      <w:marRight w:val="0"/>
      <w:marTop w:val="0"/>
      <w:marBottom w:val="0"/>
      <w:divBdr>
        <w:top w:val="none" w:sz="0" w:space="0" w:color="auto"/>
        <w:left w:val="none" w:sz="0" w:space="0" w:color="auto"/>
        <w:bottom w:val="none" w:sz="0" w:space="0" w:color="auto"/>
        <w:right w:val="none" w:sz="0" w:space="0" w:color="auto"/>
      </w:divBdr>
    </w:div>
    <w:div w:id="1803956675">
      <w:bodyDiv w:val="1"/>
      <w:marLeft w:val="0"/>
      <w:marRight w:val="0"/>
      <w:marTop w:val="0"/>
      <w:marBottom w:val="0"/>
      <w:divBdr>
        <w:top w:val="none" w:sz="0" w:space="0" w:color="auto"/>
        <w:left w:val="none" w:sz="0" w:space="0" w:color="auto"/>
        <w:bottom w:val="none" w:sz="0" w:space="0" w:color="auto"/>
        <w:right w:val="none" w:sz="0" w:space="0" w:color="auto"/>
      </w:divBdr>
    </w:div>
    <w:div w:id="19522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lagsonline.it/Bandiere/bangrandi/ussr.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lagsonline.it/Bandiere/adesivi/usa.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628</Words>
  <Characters>3456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Dorilleau</dc:creator>
  <cp:lastModifiedBy>Jérôme Dorilleau</cp:lastModifiedBy>
  <cp:revision>10</cp:revision>
  <cp:lastPrinted>2013-05-26T10:15:00Z</cp:lastPrinted>
  <dcterms:created xsi:type="dcterms:W3CDTF">2013-05-26T09:50:00Z</dcterms:created>
  <dcterms:modified xsi:type="dcterms:W3CDTF">2013-05-26T11:13:00Z</dcterms:modified>
</cp:coreProperties>
</file>